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7E221" w14:textId="77777777" w:rsidR="00E427A1" w:rsidRPr="008D4082" w:rsidRDefault="00A60F39" w:rsidP="00F03499">
      <w:pPr>
        <w:pStyle w:val="Title"/>
        <w:ind w:left="720" w:hanging="720"/>
        <w:jc w:val="left"/>
        <w:rPr>
          <w:rFonts w:ascii="Lato Medium" w:hAnsi="Lato Medium"/>
          <w:color w:val="00502F"/>
          <w:sz w:val="32"/>
          <w:szCs w:val="32"/>
        </w:rPr>
      </w:pPr>
      <w:r w:rsidRPr="008D4082">
        <w:rPr>
          <w:rFonts w:ascii="Lato Medium" w:hAnsi="Lato Medium"/>
          <w:color w:val="00502F"/>
          <w:sz w:val="32"/>
          <w:szCs w:val="32"/>
        </w:rPr>
        <w:t>RQ CONS</w:t>
      </w:r>
      <w:r w:rsidR="008E2541" w:rsidRPr="008D4082">
        <w:rPr>
          <w:rFonts w:ascii="Lato Medium" w:hAnsi="Lato Medium"/>
          <w:color w:val="00502F"/>
          <w:sz w:val="32"/>
          <w:szCs w:val="32"/>
        </w:rPr>
        <w:t>TRUCTION, LLC</w:t>
      </w:r>
    </w:p>
    <w:p w14:paraId="04EAB521" w14:textId="77777777" w:rsidR="00E427A1" w:rsidRPr="008D4082" w:rsidRDefault="00E427A1" w:rsidP="00E427A1">
      <w:pPr>
        <w:pStyle w:val="Header"/>
        <w:rPr>
          <w:rFonts w:ascii="Lato Medium" w:hAnsi="Lato Medium"/>
          <w:color w:val="54B948"/>
        </w:rPr>
      </w:pPr>
      <w:r w:rsidRPr="008D4082">
        <w:rPr>
          <w:rFonts w:ascii="Lato Medium" w:hAnsi="Lato Medium"/>
          <w:color w:val="54B948"/>
        </w:rPr>
        <w:t>Job Description</w:t>
      </w:r>
    </w:p>
    <w:p w14:paraId="3B335BC0" w14:textId="77777777" w:rsidR="00217984" w:rsidRPr="008D4082" w:rsidRDefault="00217984" w:rsidP="00E427A1">
      <w:pPr>
        <w:pStyle w:val="Header"/>
        <w:rPr>
          <w:rFonts w:ascii="Lato Medium" w:hAnsi="Lato Medium"/>
        </w:rPr>
      </w:pPr>
    </w:p>
    <w:p w14:paraId="3C53A765" w14:textId="77777777" w:rsidR="00E427A1" w:rsidRPr="008D4082" w:rsidRDefault="00E427A1" w:rsidP="00160D48">
      <w:pPr>
        <w:tabs>
          <w:tab w:val="left" w:pos="900"/>
          <w:tab w:val="left" w:pos="2880"/>
          <w:tab w:val="left" w:pos="5760"/>
          <w:tab w:val="right" w:pos="8640"/>
          <w:tab w:val="left" w:pos="10440"/>
        </w:tabs>
        <w:rPr>
          <w:rFonts w:ascii="Lato Medium" w:hAnsi="Lato Medium"/>
          <w:b/>
          <w:szCs w:val="24"/>
          <w:u w:val="single"/>
        </w:rPr>
      </w:pPr>
    </w:p>
    <w:tbl>
      <w:tblPr>
        <w:tblW w:w="9561" w:type="dxa"/>
        <w:tblBorders>
          <w:top w:val="single" w:sz="4" w:space="0" w:color="54B948"/>
          <w:left w:val="single" w:sz="4" w:space="0" w:color="54B948"/>
          <w:bottom w:val="single" w:sz="4" w:space="0" w:color="54B948"/>
          <w:right w:val="single" w:sz="4" w:space="0" w:color="54B948"/>
          <w:insideH w:val="single" w:sz="4" w:space="0" w:color="54B948"/>
          <w:insideV w:val="single" w:sz="4" w:space="0" w:color="54B948"/>
        </w:tblBorders>
        <w:tblLook w:val="01E0" w:firstRow="1" w:lastRow="1" w:firstColumn="1" w:lastColumn="1" w:noHBand="0" w:noVBand="0"/>
      </w:tblPr>
      <w:tblGrid>
        <w:gridCol w:w="2178"/>
        <w:gridCol w:w="7383"/>
      </w:tblGrid>
      <w:tr w:rsidR="003741D8" w:rsidRPr="008D4082" w14:paraId="220C8929" w14:textId="77777777" w:rsidTr="003741D8">
        <w:trPr>
          <w:trHeight w:val="417"/>
        </w:trPr>
        <w:tc>
          <w:tcPr>
            <w:tcW w:w="2178" w:type="dxa"/>
            <w:shd w:val="clear" w:color="auto" w:fill="E7DED0"/>
            <w:vAlign w:val="center"/>
          </w:tcPr>
          <w:p w14:paraId="7049B4F1" w14:textId="77777777" w:rsidR="003741D8" w:rsidRPr="008D4082" w:rsidRDefault="003741D8" w:rsidP="006A415D">
            <w:pPr>
              <w:rPr>
                <w:rFonts w:ascii="Lato Medium" w:hAnsi="Lato Medium"/>
                <w:sz w:val="22"/>
                <w:szCs w:val="22"/>
              </w:rPr>
            </w:pPr>
            <w:r w:rsidRPr="008D4082">
              <w:rPr>
                <w:rFonts w:ascii="Lato Medium" w:hAnsi="Lato Medium"/>
                <w:b/>
                <w:sz w:val="22"/>
                <w:szCs w:val="22"/>
              </w:rPr>
              <w:t>Position Title:</w:t>
            </w:r>
            <w:r w:rsidRPr="008D4082">
              <w:rPr>
                <w:rFonts w:ascii="Lato Medium" w:hAnsi="Lato Medium"/>
                <w:sz w:val="22"/>
                <w:szCs w:val="22"/>
              </w:rPr>
              <w:t xml:space="preserve"> </w:t>
            </w:r>
          </w:p>
        </w:tc>
        <w:tc>
          <w:tcPr>
            <w:tcW w:w="7383" w:type="dxa"/>
            <w:vAlign w:val="center"/>
          </w:tcPr>
          <w:p w14:paraId="56AF66ED" w14:textId="4FEE2445" w:rsidR="003741D8" w:rsidRPr="008D4082" w:rsidRDefault="007214CB" w:rsidP="00C34C0F">
            <w:pPr>
              <w:tabs>
                <w:tab w:val="left" w:pos="990"/>
                <w:tab w:val="left" w:pos="2700"/>
                <w:tab w:val="left" w:pos="3420"/>
                <w:tab w:val="left" w:pos="6480"/>
                <w:tab w:val="left" w:pos="7380"/>
                <w:tab w:val="left" w:pos="8910"/>
              </w:tabs>
              <w:rPr>
                <w:rFonts w:ascii="Lato Medium" w:hAnsi="Lato Medium"/>
                <w:sz w:val="22"/>
                <w:szCs w:val="22"/>
              </w:rPr>
            </w:pPr>
            <w:r>
              <w:rPr>
                <w:rFonts w:ascii="Lato Medium" w:hAnsi="Lato Medium"/>
                <w:sz w:val="22"/>
                <w:szCs w:val="22"/>
              </w:rPr>
              <w:t>Drywall</w:t>
            </w:r>
            <w:r w:rsidR="00193F96">
              <w:rPr>
                <w:rFonts w:ascii="Lato Medium" w:hAnsi="Lato Medium"/>
                <w:sz w:val="22"/>
                <w:szCs w:val="22"/>
              </w:rPr>
              <w:t xml:space="preserve"> Lead</w:t>
            </w:r>
          </w:p>
        </w:tc>
      </w:tr>
      <w:tr w:rsidR="003741D8" w:rsidRPr="008D4082" w14:paraId="71D1065D" w14:textId="77777777" w:rsidTr="003741D8">
        <w:trPr>
          <w:trHeight w:val="417"/>
        </w:trPr>
        <w:tc>
          <w:tcPr>
            <w:tcW w:w="2178" w:type="dxa"/>
            <w:shd w:val="clear" w:color="auto" w:fill="E7DED0"/>
            <w:vAlign w:val="center"/>
          </w:tcPr>
          <w:p w14:paraId="55F6B56C" w14:textId="77777777" w:rsidR="003741D8" w:rsidRPr="008D4082" w:rsidRDefault="003741D8" w:rsidP="006A415D">
            <w:pPr>
              <w:rPr>
                <w:rFonts w:ascii="Lato Medium" w:hAnsi="Lato Medium"/>
                <w:sz w:val="22"/>
                <w:szCs w:val="22"/>
              </w:rPr>
            </w:pPr>
            <w:r w:rsidRPr="008D4082">
              <w:rPr>
                <w:rFonts w:ascii="Lato Medium" w:hAnsi="Lato Medium"/>
                <w:b/>
                <w:sz w:val="22"/>
                <w:szCs w:val="22"/>
              </w:rPr>
              <w:t>Department:</w:t>
            </w:r>
            <w:r w:rsidRPr="008D4082">
              <w:rPr>
                <w:rFonts w:ascii="Lato Medium" w:hAnsi="Lato Medium"/>
                <w:sz w:val="22"/>
                <w:szCs w:val="22"/>
              </w:rPr>
              <w:t xml:space="preserve"> </w:t>
            </w:r>
          </w:p>
        </w:tc>
        <w:tc>
          <w:tcPr>
            <w:tcW w:w="7383" w:type="dxa"/>
            <w:vAlign w:val="center"/>
          </w:tcPr>
          <w:p w14:paraId="749ACDAB" w14:textId="77777777" w:rsidR="003741D8" w:rsidRPr="008D4082" w:rsidRDefault="003741D8" w:rsidP="00C34C0F">
            <w:pPr>
              <w:rPr>
                <w:rFonts w:ascii="Lato Medium" w:hAnsi="Lato Medium"/>
                <w:sz w:val="22"/>
                <w:szCs w:val="22"/>
              </w:rPr>
            </w:pPr>
            <w:r w:rsidRPr="008D4082">
              <w:rPr>
                <w:rFonts w:ascii="Lato Medium" w:hAnsi="Lato Medium"/>
                <w:sz w:val="22"/>
                <w:szCs w:val="22"/>
              </w:rPr>
              <w:t>Operations</w:t>
            </w:r>
          </w:p>
        </w:tc>
      </w:tr>
      <w:tr w:rsidR="003741D8" w:rsidRPr="008D4082" w14:paraId="489902A6" w14:textId="77777777" w:rsidTr="003741D8">
        <w:trPr>
          <w:trHeight w:val="417"/>
        </w:trPr>
        <w:tc>
          <w:tcPr>
            <w:tcW w:w="2178" w:type="dxa"/>
            <w:shd w:val="clear" w:color="auto" w:fill="E7DED0"/>
            <w:vAlign w:val="center"/>
          </w:tcPr>
          <w:p w14:paraId="7AEE17B1" w14:textId="77777777" w:rsidR="003741D8" w:rsidRPr="008D4082" w:rsidRDefault="003741D8" w:rsidP="006A415D">
            <w:pPr>
              <w:rPr>
                <w:rFonts w:ascii="Lato Medium" w:hAnsi="Lato Medium"/>
                <w:sz w:val="22"/>
                <w:szCs w:val="22"/>
              </w:rPr>
            </w:pPr>
            <w:r w:rsidRPr="008D4082">
              <w:rPr>
                <w:rFonts w:ascii="Lato Medium" w:hAnsi="Lato Medium"/>
                <w:b/>
                <w:sz w:val="22"/>
                <w:szCs w:val="22"/>
              </w:rPr>
              <w:t>Type of Position</w:t>
            </w:r>
            <w:r w:rsidRPr="008D4082">
              <w:rPr>
                <w:rFonts w:ascii="Lato Medium" w:hAnsi="Lato Medium"/>
                <w:sz w:val="22"/>
                <w:szCs w:val="22"/>
              </w:rPr>
              <w:t>:</w:t>
            </w:r>
          </w:p>
        </w:tc>
        <w:tc>
          <w:tcPr>
            <w:tcW w:w="7383" w:type="dxa"/>
            <w:vAlign w:val="center"/>
          </w:tcPr>
          <w:p w14:paraId="1B0FCF86" w14:textId="77777777" w:rsidR="003741D8" w:rsidRPr="008D4082" w:rsidRDefault="003741D8" w:rsidP="00C34C0F">
            <w:pPr>
              <w:rPr>
                <w:rFonts w:ascii="Lato Medium" w:hAnsi="Lato Medium"/>
                <w:b/>
                <w:sz w:val="22"/>
                <w:szCs w:val="22"/>
              </w:rPr>
            </w:pPr>
            <w:r w:rsidRPr="008D4082">
              <w:rPr>
                <w:rFonts w:ascii="Lato Medium" w:hAnsi="Lato Medium"/>
                <w:sz w:val="22"/>
                <w:szCs w:val="22"/>
              </w:rPr>
              <w:t>Full-time</w:t>
            </w:r>
          </w:p>
        </w:tc>
      </w:tr>
      <w:tr w:rsidR="003741D8" w:rsidRPr="008D4082" w14:paraId="7128B7A8" w14:textId="77777777" w:rsidTr="003741D8">
        <w:trPr>
          <w:trHeight w:val="417"/>
        </w:trPr>
        <w:tc>
          <w:tcPr>
            <w:tcW w:w="2178" w:type="dxa"/>
            <w:shd w:val="clear" w:color="auto" w:fill="E7DED0"/>
            <w:vAlign w:val="center"/>
          </w:tcPr>
          <w:p w14:paraId="31077246" w14:textId="77777777" w:rsidR="003741D8" w:rsidRPr="008D4082" w:rsidRDefault="003741D8" w:rsidP="006A415D">
            <w:pPr>
              <w:rPr>
                <w:rFonts w:ascii="Lato Medium" w:hAnsi="Lato Medium"/>
                <w:b/>
                <w:sz w:val="22"/>
                <w:szCs w:val="22"/>
              </w:rPr>
            </w:pPr>
            <w:r w:rsidRPr="008D4082">
              <w:rPr>
                <w:rFonts w:ascii="Lato Medium" w:hAnsi="Lato Medium"/>
                <w:b/>
                <w:sz w:val="22"/>
                <w:szCs w:val="22"/>
              </w:rPr>
              <w:t>FLSA Status:</w:t>
            </w:r>
          </w:p>
        </w:tc>
        <w:tc>
          <w:tcPr>
            <w:tcW w:w="7383" w:type="dxa"/>
            <w:vAlign w:val="center"/>
          </w:tcPr>
          <w:p w14:paraId="05B7A45A" w14:textId="77777777" w:rsidR="003741D8" w:rsidRPr="008D4082" w:rsidRDefault="004B3053" w:rsidP="00C34C0F">
            <w:pPr>
              <w:rPr>
                <w:rFonts w:ascii="Lato Medium" w:hAnsi="Lato Medium"/>
                <w:sz w:val="22"/>
                <w:szCs w:val="22"/>
              </w:rPr>
            </w:pPr>
            <w:r w:rsidRPr="008D4082">
              <w:rPr>
                <w:rFonts w:ascii="Lato Medium" w:hAnsi="Lato Medium"/>
                <w:sz w:val="22"/>
                <w:szCs w:val="22"/>
              </w:rPr>
              <w:t>Non-</w:t>
            </w:r>
            <w:r w:rsidR="003741D8" w:rsidRPr="008D4082">
              <w:rPr>
                <w:rFonts w:ascii="Lato Medium" w:hAnsi="Lato Medium"/>
                <w:sz w:val="22"/>
                <w:szCs w:val="22"/>
              </w:rPr>
              <w:t>Exempt</w:t>
            </w:r>
          </w:p>
        </w:tc>
      </w:tr>
      <w:tr w:rsidR="003741D8" w:rsidRPr="008D4082" w14:paraId="7EB9FE77" w14:textId="77777777" w:rsidTr="00F0035D">
        <w:trPr>
          <w:trHeight w:val="728"/>
        </w:trPr>
        <w:tc>
          <w:tcPr>
            <w:tcW w:w="2178" w:type="dxa"/>
            <w:shd w:val="clear" w:color="auto" w:fill="E7DED0"/>
            <w:vAlign w:val="center"/>
          </w:tcPr>
          <w:p w14:paraId="421A9341" w14:textId="77777777" w:rsidR="003741D8" w:rsidRPr="008D4082" w:rsidRDefault="003741D8" w:rsidP="006A415D">
            <w:pPr>
              <w:rPr>
                <w:rFonts w:ascii="Lato Medium" w:hAnsi="Lato Medium"/>
                <w:b/>
                <w:sz w:val="22"/>
                <w:szCs w:val="22"/>
              </w:rPr>
            </w:pPr>
            <w:r w:rsidRPr="008D4082">
              <w:rPr>
                <w:rFonts w:ascii="Lato Medium" w:hAnsi="Lato Medium"/>
                <w:b/>
                <w:sz w:val="22"/>
                <w:szCs w:val="22"/>
              </w:rPr>
              <w:t xml:space="preserve">Report Structure: </w:t>
            </w:r>
          </w:p>
        </w:tc>
        <w:tc>
          <w:tcPr>
            <w:tcW w:w="7383" w:type="dxa"/>
            <w:vAlign w:val="center"/>
          </w:tcPr>
          <w:p w14:paraId="108FFBC2" w14:textId="3570D3AF" w:rsidR="003741D8" w:rsidRPr="008D4082" w:rsidRDefault="003741D8" w:rsidP="001F543E">
            <w:pPr>
              <w:rPr>
                <w:rFonts w:ascii="Lato Medium" w:hAnsi="Lato Medium"/>
                <w:b/>
                <w:sz w:val="22"/>
                <w:szCs w:val="22"/>
              </w:rPr>
            </w:pPr>
            <w:r w:rsidRPr="008D4082">
              <w:rPr>
                <w:rFonts w:ascii="Lato Medium" w:hAnsi="Lato Medium"/>
                <w:sz w:val="22"/>
                <w:szCs w:val="22"/>
              </w:rPr>
              <w:t xml:space="preserve">Reports to the </w:t>
            </w:r>
            <w:r w:rsidR="007214CB">
              <w:rPr>
                <w:rFonts w:ascii="Lato Medium" w:hAnsi="Lato Medium"/>
                <w:sz w:val="22"/>
                <w:szCs w:val="22"/>
              </w:rPr>
              <w:t>Drywall</w:t>
            </w:r>
            <w:r w:rsidR="004722CA" w:rsidRPr="008D4082">
              <w:rPr>
                <w:rFonts w:ascii="Lato Medium" w:hAnsi="Lato Medium"/>
                <w:sz w:val="22"/>
                <w:szCs w:val="22"/>
              </w:rPr>
              <w:t xml:space="preserve"> </w:t>
            </w:r>
            <w:r w:rsidRPr="008D4082">
              <w:rPr>
                <w:rFonts w:ascii="Lato Medium" w:hAnsi="Lato Medium"/>
                <w:sz w:val="22"/>
                <w:szCs w:val="22"/>
              </w:rPr>
              <w:t>Superintendent</w:t>
            </w:r>
            <w:r w:rsidR="004722CA" w:rsidRPr="008D4082">
              <w:rPr>
                <w:rFonts w:ascii="Lato Medium" w:hAnsi="Lato Medium"/>
                <w:sz w:val="22"/>
                <w:szCs w:val="22"/>
              </w:rPr>
              <w:t xml:space="preserve"> and </w:t>
            </w:r>
            <w:r w:rsidR="007214CB">
              <w:rPr>
                <w:rFonts w:ascii="Lato Medium" w:hAnsi="Lato Medium"/>
                <w:sz w:val="22"/>
                <w:szCs w:val="22"/>
              </w:rPr>
              <w:t xml:space="preserve">Project </w:t>
            </w:r>
            <w:r w:rsidR="004722CA" w:rsidRPr="008D4082">
              <w:rPr>
                <w:rFonts w:ascii="Lato Medium" w:hAnsi="Lato Medium"/>
                <w:sz w:val="22"/>
                <w:szCs w:val="22"/>
              </w:rPr>
              <w:t>Superintendent</w:t>
            </w:r>
            <w:r w:rsidR="0084777F" w:rsidRPr="008D4082">
              <w:rPr>
                <w:rFonts w:ascii="Lato Medium" w:hAnsi="Lato Medium"/>
                <w:sz w:val="22"/>
                <w:szCs w:val="22"/>
              </w:rPr>
              <w:t>.</w:t>
            </w:r>
            <w:r w:rsidRPr="008D4082">
              <w:rPr>
                <w:rFonts w:ascii="Lato Medium" w:hAnsi="Lato Medium"/>
                <w:sz w:val="22"/>
                <w:szCs w:val="22"/>
              </w:rPr>
              <w:t xml:space="preserve"> </w:t>
            </w:r>
            <w:r w:rsidRPr="008D4082">
              <w:rPr>
                <w:rFonts w:ascii="Lato Medium" w:hAnsi="Lato Medium"/>
                <w:bCs/>
                <w:sz w:val="22"/>
                <w:szCs w:val="22"/>
              </w:rPr>
              <w:t>Th</w:t>
            </w:r>
            <w:r w:rsidR="00A36730" w:rsidRPr="008D4082">
              <w:rPr>
                <w:rFonts w:ascii="Lato Medium" w:hAnsi="Lato Medium"/>
                <w:bCs/>
                <w:sz w:val="22"/>
                <w:szCs w:val="22"/>
              </w:rPr>
              <w:t xml:space="preserve">is position </w:t>
            </w:r>
            <w:r w:rsidR="00AC01FC" w:rsidRPr="008D4082">
              <w:rPr>
                <w:rFonts w:ascii="Lato Medium" w:hAnsi="Lato Medium"/>
                <w:bCs/>
                <w:sz w:val="22"/>
                <w:szCs w:val="22"/>
              </w:rPr>
              <w:t>has trades crews and laborers</w:t>
            </w:r>
            <w:r w:rsidR="001F543E" w:rsidRPr="008D4082">
              <w:rPr>
                <w:rFonts w:ascii="Lato Medium" w:hAnsi="Lato Medium"/>
                <w:bCs/>
                <w:sz w:val="22"/>
                <w:szCs w:val="22"/>
              </w:rPr>
              <w:t xml:space="preserve"> as direct reports</w:t>
            </w:r>
            <w:r w:rsidRPr="008D4082">
              <w:rPr>
                <w:rFonts w:ascii="Lato Medium" w:hAnsi="Lato Medium"/>
                <w:bCs/>
                <w:sz w:val="22"/>
                <w:szCs w:val="22"/>
              </w:rPr>
              <w:t>.</w:t>
            </w:r>
          </w:p>
        </w:tc>
      </w:tr>
    </w:tbl>
    <w:p w14:paraId="406415E3" w14:textId="77777777" w:rsidR="00217984" w:rsidRPr="008D4082" w:rsidRDefault="00217984" w:rsidP="00D02DF8">
      <w:pPr>
        <w:tabs>
          <w:tab w:val="left" w:pos="990"/>
          <w:tab w:val="left" w:pos="2700"/>
          <w:tab w:val="left" w:pos="3420"/>
          <w:tab w:val="left" w:pos="6480"/>
          <w:tab w:val="left" w:pos="7380"/>
          <w:tab w:val="left" w:pos="8910"/>
        </w:tabs>
        <w:rPr>
          <w:rFonts w:ascii="Lato Medium" w:hAnsi="Lato Medium"/>
          <w:b/>
          <w:szCs w:val="24"/>
        </w:rPr>
      </w:pPr>
    </w:p>
    <w:p w14:paraId="5AA88CA4" w14:textId="77777777" w:rsidR="00217984" w:rsidRPr="008D4082" w:rsidRDefault="00217984" w:rsidP="00D02DF8">
      <w:pPr>
        <w:tabs>
          <w:tab w:val="left" w:pos="990"/>
          <w:tab w:val="left" w:pos="2700"/>
          <w:tab w:val="left" w:pos="3420"/>
          <w:tab w:val="left" w:pos="6480"/>
          <w:tab w:val="left" w:pos="7380"/>
          <w:tab w:val="left" w:pos="8910"/>
        </w:tabs>
        <w:rPr>
          <w:rFonts w:ascii="Lato Medium" w:hAnsi="Lato Medium"/>
          <w:b/>
          <w:szCs w:val="24"/>
        </w:rPr>
      </w:pPr>
    </w:p>
    <w:tbl>
      <w:tblPr>
        <w:tblW w:w="9684" w:type="dxa"/>
        <w:tblLayout w:type="fixed"/>
        <w:tblLook w:val="01E0" w:firstRow="1" w:lastRow="1" w:firstColumn="1" w:lastColumn="1" w:noHBand="0" w:noVBand="0"/>
      </w:tblPr>
      <w:tblGrid>
        <w:gridCol w:w="108"/>
        <w:gridCol w:w="540"/>
        <w:gridCol w:w="8920"/>
        <w:gridCol w:w="8"/>
        <w:gridCol w:w="108"/>
      </w:tblGrid>
      <w:tr w:rsidR="00AC4C2C" w:rsidRPr="008D4082" w14:paraId="1844B7A8" w14:textId="77777777" w:rsidTr="004E00D3">
        <w:trPr>
          <w:gridAfter w:val="2"/>
          <w:wAfter w:w="116" w:type="dxa"/>
          <w:trHeight w:val="522"/>
        </w:trPr>
        <w:tc>
          <w:tcPr>
            <w:tcW w:w="9568" w:type="dxa"/>
            <w:gridSpan w:val="3"/>
            <w:shd w:val="clear" w:color="auto" w:fill="E7DED0"/>
            <w:vAlign w:val="center"/>
          </w:tcPr>
          <w:p w14:paraId="0F284DFE" w14:textId="77777777" w:rsidR="00F33EB8" w:rsidRPr="008D4082" w:rsidRDefault="00AC4C2C" w:rsidP="006A415D">
            <w:pPr>
              <w:rPr>
                <w:rFonts w:ascii="Lato Medium" w:hAnsi="Lato Medium"/>
                <w:b/>
                <w:szCs w:val="24"/>
              </w:rPr>
            </w:pPr>
            <w:r w:rsidRPr="008D4082">
              <w:rPr>
                <w:rFonts w:ascii="Lato Medium" w:hAnsi="Lato Medium"/>
                <w:b/>
                <w:szCs w:val="24"/>
              </w:rPr>
              <w:t xml:space="preserve">GENERAL SUMMARY/ESSENTIAL PURPOSE: </w:t>
            </w:r>
          </w:p>
        </w:tc>
      </w:tr>
      <w:tr w:rsidR="00AC4C2C" w:rsidRPr="008D4082" w14:paraId="6BB25F0E" w14:textId="77777777" w:rsidTr="004E00D3">
        <w:trPr>
          <w:gridAfter w:val="2"/>
          <w:wAfter w:w="116" w:type="dxa"/>
          <w:trHeight w:val="1350"/>
        </w:trPr>
        <w:tc>
          <w:tcPr>
            <w:tcW w:w="9568" w:type="dxa"/>
            <w:gridSpan w:val="3"/>
            <w:vAlign w:val="center"/>
          </w:tcPr>
          <w:p w14:paraId="4FA6827B" w14:textId="2C48776B" w:rsidR="00217984" w:rsidRDefault="003741D8" w:rsidP="006046FD">
            <w:pPr>
              <w:rPr>
                <w:rFonts w:ascii="Lato Medium" w:hAnsi="Lato Medium"/>
                <w:bCs/>
                <w:sz w:val="22"/>
                <w:szCs w:val="22"/>
              </w:rPr>
            </w:pPr>
            <w:r w:rsidRPr="008D4082">
              <w:rPr>
                <w:rFonts w:ascii="Lato Medium" w:hAnsi="Lato Medium"/>
                <w:bCs/>
                <w:sz w:val="22"/>
                <w:szCs w:val="22"/>
              </w:rPr>
              <w:t>This position i</w:t>
            </w:r>
            <w:r w:rsidR="00FB5C41" w:rsidRPr="008D4082">
              <w:rPr>
                <w:rFonts w:ascii="Lato Medium" w:hAnsi="Lato Medium"/>
                <w:bCs/>
                <w:sz w:val="22"/>
                <w:szCs w:val="22"/>
              </w:rPr>
              <w:t xml:space="preserve">s responsible for </w:t>
            </w:r>
            <w:r w:rsidRPr="008D4082">
              <w:rPr>
                <w:rFonts w:ascii="Lato Medium" w:hAnsi="Lato Medium"/>
                <w:bCs/>
                <w:sz w:val="22"/>
                <w:szCs w:val="22"/>
              </w:rPr>
              <w:t xml:space="preserve">the daily supervision, direction, and coordination of </w:t>
            </w:r>
            <w:r w:rsidR="00A36730" w:rsidRPr="008D4082">
              <w:rPr>
                <w:rFonts w:ascii="Lato Medium" w:hAnsi="Lato Medium"/>
                <w:bCs/>
                <w:sz w:val="22"/>
                <w:szCs w:val="22"/>
              </w:rPr>
              <w:t xml:space="preserve">assigned </w:t>
            </w:r>
            <w:r w:rsidRPr="008D4082">
              <w:rPr>
                <w:rFonts w:ascii="Lato Medium" w:hAnsi="Lato Medium"/>
                <w:bCs/>
                <w:sz w:val="22"/>
                <w:szCs w:val="22"/>
              </w:rPr>
              <w:t xml:space="preserve">construction </w:t>
            </w:r>
            <w:r w:rsidR="004722CA" w:rsidRPr="008D4082">
              <w:rPr>
                <w:rFonts w:ascii="Lato Medium" w:hAnsi="Lato Medium"/>
                <w:bCs/>
                <w:sz w:val="22"/>
                <w:szCs w:val="22"/>
              </w:rPr>
              <w:t>crews</w:t>
            </w:r>
            <w:r w:rsidR="00462B6E" w:rsidRPr="008D4082">
              <w:rPr>
                <w:rFonts w:ascii="Lato Medium" w:hAnsi="Lato Medium"/>
                <w:bCs/>
                <w:sz w:val="22"/>
                <w:szCs w:val="22"/>
              </w:rPr>
              <w:t xml:space="preserve"> (ex. </w:t>
            </w:r>
            <w:r w:rsidR="007214CB">
              <w:rPr>
                <w:rFonts w:ascii="Lato Medium" w:hAnsi="Lato Medium"/>
                <w:bCs/>
                <w:sz w:val="22"/>
                <w:szCs w:val="22"/>
              </w:rPr>
              <w:t>Drywall</w:t>
            </w:r>
            <w:r w:rsidR="00462B6E" w:rsidRPr="008D4082">
              <w:rPr>
                <w:rFonts w:ascii="Lato Medium" w:hAnsi="Lato Medium"/>
                <w:bCs/>
                <w:sz w:val="22"/>
                <w:szCs w:val="22"/>
              </w:rPr>
              <w:t>)</w:t>
            </w:r>
            <w:r w:rsidRPr="008D4082">
              <w:rPr>
                <w:rFonts w:ascii="Lato Medium" w:hAnsi="Lato Medium"/>
                <w:bCs/>
                <w:sz w:val="22"/>
                <w:szCs w:val="22"/>
              </w:rPr>
              <w:t xml:space="preserve"> on a project job</w:t>
            </w:r>
            <w:r w:rsidR="001F543E" w:rsidRPr="008D4082">
              <w:rPr>
                <w:rFonts w:ascii="Lato Medium" w:hAnsi="Lato Medium"/>
                <w:bCs/>
                <w:sz w:val="22"/>
                <w:szCs w:val="22"/>
              </w:rPr>
              <w:t>site</w:t>
            </w:r>
            <w:r w:rsidRPr="008D4082">
              <w:rPr>
                <w:rFonts w:ascii="Lato Medium" w:hAnsi="Lato Medium"/>
                <w:bCs/>
                <w:sz w:val="22"/>
                <w:szCs w:val="22"/>
              </w:rPr>
              <w:t xml:space="preserve"> </w:t>
            </w:r>
            <w:r w:rsidR="00A36730" w:rsidRPr="008D4082">
              <w:rPr>
                <w:rFonts w:ascii="Lato Medium" w:hAnsi="Lato Medium"/>
                <w:bCs/>
                <w:sz w:val="22"/>
                <w:szCs w:val="22"/>
              </w:rPr>
              <w:t>to</w:t>
            </w:r>
            <w:r w:rsidRPr="008D4082">
              <w:rPr>
                <w:rFonts w:ascii="Lato Medium" w:hAnsi="Lato Medium"/>
                <w:bCs/>
                <w:sz w:val="22"/>
                <w:szCs w:val="22"/>
              </w:rPr>
              <w:t xml:space="preserve"> safely</w:t>
            </w:r>
            <w:r w:rsidR="00A36730" w:rsidRPr="008D4082">
              <w:rPr>
                <w:rFonts w:ascii="Lato Medium" w:hAnsi="Lato Medium"/>
                <w:bCs/>
                <w:sz w:val="22"/>
                <w:szCs w:val="22"/>
              </w:rPr>
              <w:t xml:space="preserve"> produce quality work</w:t>
            </w:r>
            <w:r w:rsidRPr="008D4082">
              <w:rPr>
                <w:rFonts w:ascii="Lato Medium" w:hAnsi="Lato Medium"/>
                <w:bCs/>
                <w:sz w:val="22"/>
                <w:szCs w:val="22"/>
              </w:rPr>
              <w:t xml:space="preserve">, within </w:t>
            </w:r>
            <w:r w:rsidR="0084777F" w:rsidRPr="008D4082">
              <w:rPr>
                <w:rFonts w:ascii="Lato Medium" w:hAnsi="Lato Medium"/>
                <w:bCs/>
                <w:sz w:val="22"/>
                <w:szCs w:val="22"/>
              </w:rPr>
              <w:t>project requirem</w:t>
            </w:r>
            <w:r w:rsidR="004722CA" w:rsidRPr="008D4082">
              <w:rPr>
                <w:rFonts w:ascii="Lato Medium" w:hAnsi="Lato Medium"/>
                <w:bCs/>
                <w:sz w:val="22"/>
                <w:szCs w:val="22"/>
              </w:rPr>
              <w:t xml:space="preserve">ents, </w:t>
            </w:r>
            <w:r w:rsidRPr="008D4082">
              <w:rPr>
                <w:rFonts w:ascii="Lato Medium" w:hAnsi="Lato Medium"/>
                <w:bCs/>
                <w:sz w:val="22"/>
                <w:szCs w:val="22"/>
              </w:rPr>
              <w:t xml:space="preserve">targeted budget, schedule, and in alignment with RQ’s Mission, Vision, and Values. </w:t>
            </w:r>
          </w:p>
          <w:p w14:paraId="12E39DD3" w14:textId="77777777" w:rsidR="004E00D3" w:rsidRDefault="004E00D3" w:rsidP="006046FD">
            <w:pPr>
              <w:rPr>
                <w:rFonts w:ascii="Lato Medium" w:hAnsi="Lato Medium"/>
                <w:bCs/>
                <w:sz w:val="22"/>
                <w:szCs w:val="22"/>
              </w:rPr>
            </w:pPr>
          </w:p>
          <w:tbl>
            <w:tblPr>
              <w:tblW w:w="0" w:type="auto"/>
              <w:tblLayout w:type="fixed"/>
              <w:tblLook w:val="01E0" w:firstRow="1" w:lastRow="1" w:firstColumn="1" w:lastColumn="1" w:noHBand="0" w:noVBand="0"/>
            </w:tblPr>
            <w:tblGrid>
              <w:gridCol w:w="9576"/>
            </w:tblGrid>
            <w:tr w:rsidR="004E00D3" w:rsidRPr="008D4082" w14:paraId="2903DB51" w14:textId="77777777" w:rsidTr="0096626A">
              <w:trPr>
                <w:trHeight w:val="450"/>
              </w:trPr>
              <w:tc>
                <w:tcPr>
                  <w:tcW w:w="9576" w:type="dxa"/>
                  <w:shd w:val="clear" w:color="auto" w:fill="E7DED0"/>
                  <w:vAlign w:val="center"/>
                </w:tcPr>
                <w:p w14:paraId="3D34ADFF" w14:textId="77777777" w:rsidR="004E00D3" w:rsidRPr="008D4082" w:rsidRDefault="004E00D3" w:rsidP="004E00D3">
                  <w:pPr>
                    <w:tabs>
                      <w:tab w:val="left" w:pos="1440"/>
                      <w:tab w:val="left" w:pos="3420"/>
                      <w:tab w:val="left" w:pos="6480"/>
                      <w:tab w:val="left" w:pos="7380"/>
                      <w:tab w:val="left" w:pos="8910"/>
                    </w:tabs>
                    <w:rPr>
                      <w:rFonts w:ascii="Lato Medium" w:hAnsi="Lato Medium"/>
                      <w:b/>
                      <w:szCs w:val="24"/>
                    </w:rPr>
                  </w:pPr>
                  <w:r w:rsidRPr="008D4082">
                    <w:rPr>
                      <w:rFonts w:ascii="Lato Medium" w:hAnsi="Lato Medium"/>
                      <w:b/>
                      <w:szCs w:val="24"/>
                    </w:rPr>
                    <w:t>COMPETENCIES REQUIRED:</w:t>
                  </w:r>
                </w:p>
              </w:tc>
            </w:tr>
            <w:tr w:rsidR="004E00D3" w:rsidRPr="008D4082" w14:paraId="5F504AD0" w14:textId="77777777" w:rsidTr="0096626A">
              <w:trPr>
                <w:trHeight w:val="450"/>
              </w:trPr>
              <w:tc>
                <w:tcPr>
                  <w:tcW w:w="9576" w:type="dxa"/>
                  <w:shd w:val="clear" w:color="auto" w:fill="auto"/>
                  <w:vAlign w:val="center"/>
                </w:tcPr>
                <w:p w14:paraId="14017770" w14:textId="77777777" w:rsidR="004E00D3" w:rsidRPr="008D4082" w:rsidRDefault="004E00D3" w:rsidP="004E00D3">
                  <w:pPr>
                    <w:numPr>
                      <w:ilvl w:val="0"/>
                      <w:numId w:val="21"/>
                    </w:numPr>
                    <w:spacing w:before="120" w:after="120"/>
                    <w:rPr>
                      <w:rFonts w:ascii="Lato Medium" w:hAnsi="Lato Medium"/>
                      <w:sz w:val="20"/>
                    </w:rPr>
                  </w:pPr>
                  <w:r w:rsidRPr="008D4082">
                    <w:rPr>
                      <w:rFonts w:ascii="Lato Medium" w:hAnsi="Lato Medium"/>
                      <w:b/>
                      <w:sz w:val="22"/>
                      <w:szCs w:val="22"/>
                    </w:rPr>
                    <w:t>Getting/Processing Information</w:t>
                  </w:r>
                  <w:r w:rsidRPr="008D4082">
                    <w:rPr>
                      <w:rFonts w:ascii="Lato Medium" w:hAnsi="Lato Medium"/>
                      <w:sz w:val="22"/>
                      <w:szCs w:val="22"/>
                    </w:rPr>
                    <w:t xml:space="preserve"> - </w:t>
                  </w:r>
                  <w:r w:rsidRPr="008D4082">
                    <w:rPr>
                      <w:rFonts w:ascii="Lato Medium" w:hAnsi="Lato Medium"/>
                      <w:sz w:val="20"/>
                    </w:rPr>
                    <w:t>observing, receiving, and otherwise obtaining information from all relevant sources (e.g., subcontractors, senior managers, project engineers, subconsultants, etc.) and compiling, coding, and verifying the information or data (e.g., researching building codes to ensure compliance with building specifications, etc.).</w:t>
                  </w:r>
                </w:p>
                <w:p w14:paraId="174FC255" w14:textId="77777777" w:rsidR="004E00D3" w:rsidRPr="008D4082" w:rsidRDefault="004E00D3" w:rsidP="004E00D3">
                  <w:pPr>
                    <w:numPr>
                      <w:ilvl w:val="0"/>
                      <w:numId w:val="21"/>
                    </w:numPr>
                    <w:spacing w:before="120" w:after="120"/>
                    <w:rPr>
                      <w:rFonts w:ascii="Lato Medium" w:hAnsi="Lato Medium"/>
                      <w:sz w:val="20"/>
                    </w:rPr>
                  </w:pPr>
                  <w:r w:rsidRPr="008D4082">
                    <w:rPr>
                      <w:rFonts w:ascii="Lato Medium" w:hAnsi="Lato Medium"/>
                      <w:b/>
                      <w:sz w:val="22"/>
                      <w:szCs w:val="22"/>
                    </w:rPr>
                    <w:t>Communicating with Supervisors, Peers, Subordinates or Persons Outside Organization</w:t>
                  </w:r>
                  <w:r w:rsidRPr="008D4082">
                    <w:rPr>
                      <w:rFonts w:ascii="Lato Medium" w:hAnsi="Lato Medium"/>
                      <w:sz w:val="22"/>
                      <w:szCs w:val="22"/>
                    </w:rPr>
                    <w:t xml:space="preserve"> - </w:t>
                  </w:r>
                  <w:r w:rsidRPr="008D4082">
                    <w:rPr>
                      <w:rFonts w:ascii="Lato Medium" w:hAnsi="Lato Medium"/>
                      <w:sz w:val="20"/>
                    </w:rPr>
                    <w:t>Providing information to supervisors, co-workers, subordinates, and external clients by telephone, in written form, e-mail, or in person (e.g., providing answers to technical inquiries; facilitating meetings; conferring with management to address process flow issues, etc.).</w:t>
                  </w:r>
                </w:p>
                <w:p w14:paraId="69DEE4A8" w14:textId="77777777" w:rsidR="004E00D3" w:rsidRPr="008D4082" w:rsidRDefault="004E00D3" w:rsidP="004E00D3">
                  <w:pPr>
                    <w:numPr>
                      <w:ilvl w:val="0"/>
                      <w:numId w:val="21"/>
                    </w:numPr>
                    <w:spacing w:before="120" w:after="120"/>
                    <w:rPr>
                      <w:rFonts w:ascii="Lato Medium" w:hAnsi="Lato Medium"/>
                      <w:sz w:val="20"/>
                    </w:rPr>
                  </w:pPr>
                  <w:r w:rsidRPr="008D4082">
                    <w:rPr>
                      <w:rFonts w:ascii="Lato Medium" w:hAnsi="Lato Medium"/>
                      <w:b/>
                      <w:sz w:val="22"/>
                      <w:szCs w:val="22"/>
                    </w:rPr>
                    <w:t xml:space="preserve">Making Decisions and Solving Problems - </w:t>
                  </w:r>
                  <w:r w:rsidRPr="008D4082">
                    <w:rPr>
                      <w:rFonts w:ascii="Lato Medium" w:hAnsi="Lato Medium"/>
                      <w:sz w:val="20"/>
                    </w:rPr>
                    <w:t>Analyzing information and evaluating results to choose the best solution and solve problems (e.g., consulting with all stakeholders to develop designs, schedules, submittal procedures, integrated construction delivery systems, etc. to ensure quality design and construction in adherence with targeted budget and timeline, etc.).</w:t>
                  </w:r>
                </w:p>
                <w:p w14:paraId="26F70090" w14:textId="77777777" w:rsidR="004E00D3" w:rsidRPr="008D4082" w:rsidRDefault="004E00D3" w:rsidP="004E00D3">
                  <w:pPr>
                    <w:numPr>
                      <w:ilvl w:val="0"/>
                      <w:numId w:val="21"/>
                    </w:numPr>
                    <w:spacing w:before="120" w:after="120"/>
                    <w:rPr>
                      <w:rFonts w:ascii="Lato Medium" w:hAnsi="Lato Medium"/>
                      <w:sz w:val="20"/>
                    </w:rPr>
                  </w:pPr>
                  <w:r w:rsidRPr="008D4082">
                    <w:rPr>
                      <w:rFonts w:ascii="Lato Medium" w:hAnsi="Lato Medium"/>
                      <w:b/>
                      <w:bCs/>
                      <w:sz w:val="22"/>
                      <w:szCs w:val="22"/>
                    </w:rPr>
                    <w:t>Organizing, Planning, and Prioritizing Work</w:t>
                  </w:r>
                  <w:r w:rsidRPr="008D4082">
                    <w:rPr>
                      <w:rFonts w:ascii="Lato Medium" w:hAnsi="Lato Medium"/>
                      <w:sz w:val="22"/>
                      <w:szCs w:val="22"/>
                    </w:rPr>
                    <w:t xml:space="preserve"> - </w:t>
                  </w:r>
                  <w:r w:rsidRPr="008D4082">
                    <w:rPr>
                      <w:rFonts w:ascii="Lato Medium" w:hAnsi="Lato Medium"/>
                      <w:sz w:val="20"/>
                    </w:rPr>
                    <w:t>Developing specific goals and plans to prioritize, organize, and accomplish your work (e.g., plan work problem solutions; plan to achieve results prior to or on schedule; organize the schedule of subcontractors on a project site, etc.).</w:t>
                  </w:r>
                </w:p>
                <w:p w14:paraId="6CDD4DA1" w14:textId="77777777" w:rsidR="004E00D3" w:rsidRPr="008D4082" w:rsidRDefault="004E00D3" w:rsidP="004E00D3">
                  <w:pPr>
                    <w:numPr>
                      <w:ilvl w:val="0"/>
                      <w:numId w:val="21"/>
                    </w:numPr>
                    <w:spacing w:before="120" w:after="120"/>
                    <w:rPr>
                      <w:rFonts w:ascii="Lato Medium" w:hAnsi="Lato Medium"/>
                      <w:sz w:val="20"/>
                    </w:rPr>
                  </w:pPr>
                  <w:r w:rsidRPr="008D4082">
                    <w:rPr>
                      <w:rFonts w:ascii="Lato Medium" w:hAnsi="Lato Medium"/>
                      <w:b/>
                      <w:bCs/>
                      <w:sz w:val="22"/>
                      <w:szCs w:val="22"/>
                    </w:rPr>
                    <w:t>Coordinating the Work and Activities of Others</w:t>
                  </w:r>
                  <w:r w:rsidRPr="008D4082">
                    <w:rPr>
                      <w:rFonts w:ascii="Lato Medium" w:hAnsi="Lato Medium"/>
                      <w:sz w:val="22"/>
                      <w:szCs w:val="22"/>
                    </w:rPr>
                    <w:t xml:space="preserve"> - </w:t>
                  </w:r>
                  <w:r w:rsidRPr="008D4082">
                    <w:rPr>
                      <w:rFonts w:ascii="Lato Medium" w:hAnsi="Lato Medium"/>
                      <w:sz w:val="20"/>
                    </w:rPr>
                    <w:t xml:space="preserve">Getting members of a group to work together to accomplish tasks (e.g., coordinating project site </w:t>
                  </w:r>
                  <w:proofErr w:type="gramStart"/>
                  <w:r w:rsidRPr="008D4082">
                    <w:rPr>
                      <w:rFonts w:ascii="Lato Medium" w:hAnsi="Lato Medium"/>
                      <w:sz w:val="20"/>
                    </w:rPr>
                    <w:t>activities;</w:t>
                  </w:r>
                  <w:proofErr w:type="gramEnd"/>
                  <w:r w:rsidRPr="008D4082">
                    <w:rPr>
                      <w:rFonts w:ascii="Lato Medium" w:hAnsi="Lato Medium"/>
                      <w:sz w:val="20"/>
                    </w:rPr>
                    <w:t xml:space="preserve"> assisting in directing and coordinating activities of any assigned direct reports, etc.).</w:t>
                  </w:r>
                </w:p>
                <w:p w14:paraId="00F817F9" w14:textId="77777777" w:rsidR="004E00D3" w:rsidRPr="008D4082" w:rsidRDefault="004E00D3" w:rsidP="004E00D3">
                  <w:pPr>
                    <w:numPr>
                      <w:ilvl w:val="0"/>
                      <w:numId w:val="21"/>
                    </w:numPr>
                    <w:spacing w:before="120" w:after="120"/>
                    <w:rPr>
                      <w:rFonts w:ascii="Lato Medium" w:hAnsi="Lato Medium"/>
                      <w:sz w:val="20"/>
                    </w:rPr>
                  </w:pPr>
                  <w:r w:rsidRPr="008D4082">
                    <w:rPr>
                      <w:rFonts w:ascii="Lato Medium" w:hAnsi="Lato Medium"/>
                      <w:b/>
                      <w:bCs/>
                      <w:sz w:val="22"/>
                      <w:szCs w:val="22"/>
                    </w:rPr>
                    <w:t>Scheduling Work and Activities</w:t>
                  </w:r>
                  <w:r w:rsidRPr="008D4082">
                    <w:rPr>
                      <w:rFonts w:ascii="Lato Medium" w:hAnsi="Lato Medium"/>
                      <w:sz w:val="22"/>
                      <w:szCs w:val="22"/>
                    </w:rPr>
                    <w:t xml:space="preserve"> - </w:t>
                  </w:r>
                  <w:r w:rsidRPr="008D4082">
                    <w:rPr>
                      <w:rFonts w:ascii="Lato Medium" w:hAnsi="Lato Medium"/>
                      <w:sz w:val="20"/>
                    </w:rPr>
                    <w:t>Scheduling events, programs, and activities, as well as the work of others (e.g., consulting and coordinating with all stakeholders to develop and manage the schedule, etc.).</w:t>
                  </w:r>
                </w:p>
                <w:p w14:paraId="11A7EE55" w14:textId="5EABB965" w:rsidR="00B05294" w:rsidRDefault="00B05294" w:rsidP="004E00D3">
                  <w:pPr>
                    <w:numPr>
                      <w:ilvl w:val="0"/>
                      <w:numId w:val="21"/>
                    </w:numPr>
                    <w:spacing w:before="120" w:after="120"/>
                    <w:rPr>
                      <w:rFonts w:ascii="Lato Medium" w:hAnsi="Lato Medium"/>
                      <w:sz w:val="20"/>
                    </w:rPr>
                  </w:pPr>
                  <w:r w:rsidRPr="00490CE8">
                    <w:rPr>
                      <w:rFonts w:ascii="Lato Medium" w:hAnsi="Lato Medium"/>
                      <w:b/>
                      <w:bCs/>
                      <w:sz w:val="20"/>
                    </w:rPr>
                    <w:lastRenderedPageBreak/>
                    <w:t>Layout</w:t>
                  </w:r>
                  <w:r w:rsidR="00490CE8">
                    <w:rPr>
                      <w:rFonts w:ascii="Lato Medium" w:hAnsi="Lato Medium"/>
                      <w:sz w:val="20"/>
                    </w:rPr>
                    <w:t xml:space="preserve"> – Drywall Foreman must be capable of performing layout for metal stud walls</w:t>
                  </w:r>
                  <w:r w:rsidR="00A6299E">
                    <w:rPr>
                      <w:rFonts w:ascii="Lato Medium" w:hAnsi="Lato Medium"/>
                      <w:sz w:val="20"/>
                    </w:rPr>
                    <w:t>.</w:t>
                  </w:r>
                </w:p>
                <w:p w14:paraId="53968CD6" w14:textId="6C10E19A" w:rsidR="00794104" w:rsidRPr="00B05294" w:rsidRDefault="00794104" w:rsidP="004E00D3">
                  <w:pPr>
                    <w:numPr>
                      <w:ilvl w:val="0"/>
                      <w:numId w:val="21"/>
                    </w:numPr>
                    <w:spacing w:before="120" w:after="120"/>
                    <w:rPr>
                      <w:rFonts w:ascii="Lato Medium" w:hAnsi="Lato Medium"/>
                      <w:sz w:val="20"/>
                    </w:rPr>
                  </w:pPr>
                  <w:r>
                    <w:rPr>
                      <w:rFonts w:ascii="Lato Medium" w:hAnsi="Lato Medium"/>
                      <w:b/>
                      <w:bCs/>
                      <w:sz w:val="20"/>
                    </w:rPr>
                    <w:t>Ability to interpret Drawings &amp; Specifications</w:t>
                  </w:r>
                  <w:r w:rsidR="00F81709">
                    <w:rPr>
                      <w:rFonts w:ascii="Lato Medium" w:hAnsi="Lato Medium"/>
                      <w:sz w:val="20"/>
                    </w:rPr>
                    <w:t xml:space="preserve"> – Must have ability to interpret the drawings</w:t>
                  </w:r>
                  <w:r w:rsidR="00603D5B">
                    <w:rPr>
                      <w:rFonts w:ascii="Lato Medium" w:hAnsi="Lato Medium"/>
                      <w:sz w:val="20"/>
                    </w:rPr>
                    <w:t xml:space="preserve"> provided and ensure construction in the field is accurate to the drawings and in compliance with the project specifications and within required </w:t>
                  </w:r>
                  <w:r w:rsidR="00A6299E">
                    <w:rPr>
                      <w:rFonts w:ascii="Lato Medium" w:hAnsi="Lato Medium"/>
                      <w:sz w:val="20"/>
                    </w:rPr>
                    <w:t>tolerances</w:t>
                  </w:r>
                  <w:r w:rsidR="00603D5B">
                    <w:rPr>
                      <w:rFonts w:ascii="Lato Medium" w:hAnsi="Lato Medium"/>
                      <w:sz w:val="20"/>
                    </w:rPr>
                    <w:t>.</w:t>
                  </w:r>
                </w:p>
                <w:p w14:paraId="48BC4FF2" w14:textId="3348F9E7" w:rsidR="004E00D3" w:rsidRPr="008D4082" w:rsidRDefault="004E00D3" w:rsidP="004E00D3">
                  <w:pPr>
                    <w:numPr>
                      <w:ilvl w:val="0"/>
                      <w:numId w:val="21"/>
                    </w:numPr>
                    <w:spacing w:before="120" w:after="120"/>
                    <w:rPr>
                      <w:rFonts w:ascii="Lato Medium" w:hAnsi="Lato Medium"/>
                      <w:sz w:val="20"/>
                    </w:rPr>
                  </w:pPr>
                  <w:r w:rsidRPr="008D4082">
                    <w:rPr>
                      <w:rFonts w:ascii="Lato Medium" w:hAnsi="Lato Medium"/>
                      <w:b/>
                      <w:bCs/>
                      <w:sz w:val="22"/>
                      <w:szCs w:val="22"/>
                    </w:rPr>
                    <w:t>Estimating the Quantifiable Characteristics of Products, Events, or Information</w:t>
                  </w:r>
                  <w:r w:rsidRPr="008D4082">
                    <w:rPr>
                      <w:rFonts w:ascii="Lato Medium" w:hAnsi="Lato Medium"/>
                      <w:b/>
                      <w:sz w:val="22"/>
                      <w:szCs w:val="22"/>
                    </w:rPr>
                    <w:t xml:space="preserve"> -</w:t>
                  </w:r>
                  <w:r w:rsidRPr="008D4082">
                    <w:rPr>
                      <w:rFonts w:ascii="Lato Medium" w:hAnsi="Lato Medium"/>
                      <w:sz w:val="22"/>
                      <w:szCs w:val="22"/>
                    </w:rPr>
                    <w:t xml:space="preserve"> </w:t>
                  </w:r>
                  <w:r w:rsidRPr="008D4082">
                    <w:rPr>
                      <w:rFonts w:ascii="Lato Medium" w:hAnsi="Lato Medium"/>
                      <w:sz w:val="20"/>
                    </w:rPr>
                    <w:t>Estimating sizes, distances, and quantities; or determining time, costs, resources, or materials needed to perform a work activity on a project (e.g., estimating quantities of supplies needed to maintain targeted schedule and budget, etc.).</w:t>
                  </w:r>
                </w:p>
                <w:p w14:paraId="7B53E25C" w14:textId="77777777" w:rsidR="004E00D3" w:rsidRPr="008D4082" w:rsidRDefault="004E00D3" w:rsidP="004E00D3">
                  <w:pPr>
                    <w:numPr>
                      <w:ilvl w:val="0"/>
                      <w:numId w:val="21"/>
                    </w:numPr>
                    <w:spacing w:before="120" w:after="120"/>
                    <w:rPr>
                      <w:rFonts w:ascii="Lato Medium" w:hAnsi="Lato Medium"/>
                      <w:sz w:val="20"/>
                    </w:rPr>
                  </w:pPr>
                  <w:r w:rsidRPr="008D4082">
                    <w:rPr>
                      <w:rFonts w:ascii="Lato Medium" w:hAnsi="Lato Medium"/>
                      <w:b/>
                      <w:bCs/>
                      <w:sz w:val="22"/>
                      <w:szCs w:val="22"/>
                    </w:rPr>
                    <w:t xml:space="preserve">Performing General Physical Activities - </w:t>
                  </w:r>
                  <w:r w:rsidRPr="008D4082">
                    <w:rPr>
                      <w:rFonts w:ascii="Lato Medium" w:hAnsi="Lato Medium"/>
                      <w:bCs/>
                      <w:sz w:val="20"/>
                    </w:rPr>
                    <w:t>Performing physical activities that require considerable use of arms, legs, and moving whole body, such as climbing, lifting, balancing, walking, stooping, and handling of materials.</w:t>
                  </w:r>
                </w:p>
                <w:p w14:paraId="5C1FDADB" w14:textId="77777777" w:rsidR="004E00D3" w:rsidRPr="008D4082" w:rsidRDefault="004E00D3" w:rsidP="004E00D3">
                  <w:pPr>
                    <w:numPr>
                      <w:ilvl w:val="0"/>
                      <w:numId w:val="21"/>
                    </w:numPr>
                    <w:spacing w:before="120" w:after="120"/>
                    <w:rPr>
                      <w:rFonts w:ascii="Lato Medium" w:hAnsi="Lato Medium"/>
                      <w:sz w:val="20"/>
                    </w:rPr>
                  </w:pPr>
                  <w:r w:rsidRPr="008D4082">
                    <w:rPr>
                      <w:rFonts w:ascii="Lato Medium" w:hAnsi="Lato Medium"/>
                      <w:b/>
                      <w:bCs/>
                      <w:sz w:val="22"/>
                      <w:szCs w:val="22"/>
                    </w:rPr>
                    <w:t>Identifying Objects, Actions, and Events</w:t>
                  </w:r>
                  <w:r w:rsidRPr="008D4082">
                    <w:rPr>
                      <w:rFonts w:ascii="Lato Medium" w:hAnsi="Lato Medium"/>
                      <w:b/>
                      <w:sz w:val="22"/>
                      <w:szCs w:val="22"/>
                    </w:rPr>
                    <w:t xml:space="preserve"> </w:t>
                  </w:r>
                  <w:r w:rsidRPr="008D4082">
                    <w:rPr>
                      <w:rFonts w:ascii="Lato Medium" w:hAnsi="Lato Medium"/>
                      <w:sz w:val="22"/>
                      <w:szCs w:val="22"/>
                    </w:rPr>
                    <w:t xml:space="preserve">- </w:t>
                  </w:r>
                  <w:r w:rsidRPr="008D4082">
                    <w:rPr>
                      <w:rFonts w:ascii="Lato Medium" w:hAnsi="Lato Medium"/>
                      <w:sz w:val="20"/>
                    </w:rPr>
                    <w:t>Identifying information by categorizing, estimating, recognizing differences or similarities, and detecting changes in circumstances or events (e.g., identifying potential and actual safety hazards; understanding government construction contracting regulations, etc.).</w:t>
                  </w:r>
                </w:p>
                <w:p w14:paraId="4D1BF214" w14:textId="77777777" w:rsidR="004E00D3" w:rsidRPr="008D4082" w:rsidRDefault="004E00D3" w:rsidP="004E00D3">
                  <w:pPr>
                    <w:numPr>
                      <w:ilvl w:val="0"/>
                      <w:numId w:val="21"/>
                    </w:numPr>
                    <w:spacing w:before="120" w:after="120"/>
                    <w:rPr>
                      <w:rFonts w:ascii="Lato Medium" w:hAnsi="Lato Medium"/>
                      <w:b/>
                      <w:sz w:val="20"/>
                    </w:rPr>
                  </w:pPr>
                  <w:r w:rsidRPr="008D4082">
                    <w:rPr>
                      <w:rFonts w:ascii="Lato Medium" w:hAnsi="Lato Medium"/>
                      <w:b/>
                      <w:bCs/>
                      <w:sz w:val="22"/>
                      <w:szCs w:val="22"/>
                    </w:rPr>
                    <w:t xml:space="preserve">Inspecting Equipment, Structures, or Material </w:t>
                  </w:r>
                  <w:r w:rsidRPr="008D4082">
                    <w:rPr>
                      <w:rFonts w:ascii="Lato Medium" w:hAnsi="Lato Medium"/>
                      <w:bCs/>
                      <w:sz w:val="22"/>
                      <w:szCs w:val="22"/>
                    </w:rPr>
                    <w:t xml:space="preserve">- </w:t>
                  </w:r>
                  <w:r w:rsidRPr="008D4082">
                    <w:rPr>
                      <w:rFonts w:ascii="Lato Medium" w:hAnsi="Lato Medium"/>
                      <w:bCs/>
                      <w:sz w:val="20"/>
                    </w:rPr>
                    <w:t>Inspecting equipment, structures, or materials to identify the cause of errors or other problems or defects (e.g., inspecting project operations to determine specification, safety, and quality control compliance, etc.).</w:t>
                  </w:r>
                </w:p>
                <w:p w14:paraId="4422C008" w14:textId="77777777" w:rsidR="004E00D3" w:rsidRPr="008D4082" w:rsidRDefault="004E00D3" w:rsidP="004E00D3">
                  <w:pPr>
                    <w:numPr>
                      <w:ilvl w:val="0"/>
                      <w:numId w:val="21"/>
                    </w:numPr>
                    <w:spacing w:before="120" w:after="120"/>
                    <w:rPr>
                      <w:rFonts w:ascii="Lato Medium" w:hAnsi="Lato Medium"/>
                      <w:sz w:val="20"/>
                    </w:rPr>
                  </w:pPr>
                  <w:r w:rsidRPr="008D4082">
                    <w:rPr>
                      <w:rFonts w:ascii="Lato Medium" w:hAnsi="Lato Medium"/>
                      <w:b/>
                      <w:bCs/>
                      <w:sz w:val="22"/>
                      <w:szCs w:val="22"/>
                    </w:rPr>
                    <w:t>Evaluating Information to Determine Compliance with Standards</w:t>
                  </w:r>
                  <w:r w:rsidRPr="008D4082">
                    <w:rPr>
                      <w:rFonts w:ascii="Lato Medium" w:hAnsi="Lato Medium"/>
                      <w:b/>
                      <w:sz w:val="22"/>
                      <w:szCs w:val="22"/>
                    </w:rPr>
                    <w:t xml:space="preserve"> </w:t>
                  </w:r>
                  <w:r w:rsidRPr="008D4082">
                    <w:rPr>
                      <w:rFonts w:ascii="Lato Medium" w:hAnsi="Lato Medium"/>
                      <w:sz w:val="22"/>
                      <w:szCs w:val="22"/>
                    </w:rPr>
                    <w:t xml:space="preserve">- </w:t>
                  </w:r>
                  <w:r w:rsidRPr="008D4082">
                    <w:rPr>
                      <w:rFonts w:ascii="Lato Medium" w:hAnsi="Lato Medium"/>
                      <w:sz w:val="20"/>
                    </w:rPr>
                    <w:t>Using relevant information and individual judgment to determine whether events or processes comply with laws, regulations, or standards (e.g., ensuring builder compliance with specifications; recording observations related to status of completion; adhering to RQ’s safety procedures, etc.).</w:t>
                  </w:r>
                  <w:r w:rsidRPr="008D4082">
                    <w:rPr>
                      <w:rFonts w:ascii="Lato Medium" w:hAnsi="Lato Medium"/>
                      <w:b/>
                      <w:sz w:val="20"/>
                    </w:rPr>
                    <w:t xml:space="preserve"> </w:t>
                  </w:r>
                </w:p>
                <w:p w14:paraId="042DD9C9" w14:textId="77777777" w:rsidR="004E00D3" w:rsidRPr="008D4082" w:rsidRDefault="004E00D3" w:rsidP="004E00D3">
                  <w:pPr>
                    <w:pStyle w:val="ListParagraph"/>
                    <w:numPr>
                      <w:ilvl w:val="0"/>
                      <w:numId w:val="21"/>
                    </w:numPr>
                    <w:tabs>
                      <w:tab w:val="left" w:pos="1440"/>
                      <w:tab w:val="left" w:pos="3420"/>
                      <w:tab w:val="left" w:pos="6480"/>
                      <w:tab w:val="left" w:pos="7380"/>
                      <w:tab w:val="left" w:pos="8910"/>
                    </w:tabs>
                    <w:rPr>
                      <w:rFonts w:ascii="Lato Medium" w:hAnsi="Lato Medium"/>
                      <w:b/>
                      <w:szCs w:val="24"/>
                    </w:rPr>
                  </w:pPr>
                  <w:r w:rsidRPr="008D4082">
                    <w:rPr>
                      <w:rFonts w:ascii="Lato Medium" w:hAnsi="Lato Medium"/>
                      <w:b/>
                      <w:bCs/>
                      <w:sz w:val="22"/>
                      <w:szCs w:val="22"/>
                    </w:rPr>
                    <w:t>Resolving Conflicts and Negotiating with Others</w:t>
                  </w:r>
                  <w:r w:rsidRPr="008D4082">
                    <w:rPr>
                      <w:rFonts w:ascii="Lato Medium" w:hAnsi="Lato Medium"/>
                      <w:b/>
                      <w:sz w:val="22"/>
                      <w:szCs w:val="22"/>
                    </w:rPr>
                    <w:t xml:space="preserve"> -</w:t>
                  </w:r>
                  <w:r w:rsidRPr="008D4082">
                    <w:rPr>
                      <w:rFonts w:ascii="Lato Medium" w:hAnsi="Lato Medium"/>
                      <w:sz w:val="22"/>
                      <w:szCs w:val="22"/>
                    </w:rPr>
                    <w:t xml:space="preserve"> </w:t>
                  </w:r>
                  <w:r w:rsidRPr="008D4082">
                    <w:rPr>
                      <w:rFonts w:ascii="Lato Medium" w:hAnsi="Lato Medium"/>
                      <w:sz w:val="20"/>
                    </w:rPr>
                    <w:t>Handling complaints, settling disputes, and resolving grievances and conflicts, or otherwise negotiating with others (e.g., negotiating subcontractor contracts; resolving customer complaints, etc.).</w:t>
                  </w:r>
                </w:p>
                <w:p w14:paraId="6E08B68E" w14:textId="77777777" w:rsidR="004E00D3" w:rsidRPr="008D4082" w:rsidRDefault="004E00D3" w:rsidP="004E00D3">
                  <w:pPr>
                    <w:pStyle w:val="ListParagraph"/>
                    <w:numPr>
                      <w:ilvl w:val="0"/>
                      <w:numId w:val="21"/>
                    </w:numPr>
                    <w:tabs>
                      <w:tab w:val="left" w:pos="1440"/>
                      <w:tab w:val="left" w:pos="3420"/>
                      <w:tab w:val="left" w:pos="6480"/>
                      <w:tab w:val="left" w:pos="7380"/>
                      <w:tab w:val="left" w:pos="8910"/>
                    </w:tabs>
                    <w:spacing w:before="120" w:after="120"/>
                    <w:contextualSpacing w:val="0"/>
                    <w:rPr>
                      <w:rFonts w:ascii="Lato Medium" w:hAnsi="Lato Medium"/>
                      <w:b/>
                      <w:szCs w:val="24"/>
                    </w:rPr>
                  </w:pPr>
                  <w:r w:rsidRPr="008D4082">
                    <w:rPr>
                      <w:rFonts w:ascii="Lato Medium" w:hAnsi="Lato Medium"/>
                      <w:b/>
                      <w:sz w:val="22"/>
                      <w:szCs w:val="22"/>
                    </w:rPr>
                    <w:t>Establishing and Maintaining Interpersonal Relationships</w:t>
                  </w:r>
                  <w:r w:rsidRPr="008D4082">
                    <w:rPr>
                      <w:rFonts w:ascii="Lato Medium" w:hAnsi="Lato Medium"/>
                      <w:sz w:val="22"/>
                      <w:szCs w:val="22"/>
                    </w:rPr>
                    <w:t xml:space="preserve"> - </w:t>
                  </w:r>
                  <w:r w:rsidRPr="008D4082">
                    <w:rPr>
                      <w:rFonts w:ascii="Lato Medium" w:hAnsi="Lato Medium"/>
                      <w:sz w:val="20"/>
                    </w:rPr>
                    <w:t>Developing constructive and cooperative working relationships with others, and maintaining them over time (e.g., communicating with project team members, consultants, and subcontractors to address design and construction problems; supporting project team objectives that reflect Company goals, etc.).</w:t>
                  </w:r>
                </w:p>
              </w:tc>
            </w:tr>
          </w:tbl>
          <w:p w14:paraId="1F466C38" w14:textId="412A66E4" w:rsidR="004E00D3" w:rsidRPr="008D4082" w:rsidRDefault="004E00D3" w:rsidP="006046FD">
            <w:pPr>
              <w:rPr>
                <w:rFonts w:ascii="Lato Medium" w:hAnsi="Lato Medium"/>
                <w:bCs/>
                <w:sz w:val="22"/>
                <w:szCs w:val="22"/>
              </w:rPr>
            </w:pPr>
          </w:p>
        </w:tc>
      </w:tr>
      <w:tr w:rsidR="004E22E7" w:rsidRPr="008D4082" w14:paraId="4DAA725B" w14:textId="77777777" w:rsidTr="004E00D3">
        <w:trPr>
          <w:gridAfter w:val="2"/>
          <w:wAfter w:w="116" w:type="dxa"/>
          <w:trHeight w:val="513"/>
        </w:trPr>
        <w:tc>
          <w:tcPr>
            <w:tcW w:w="9568" w:type="dxa"/>
            <w:gridSpan w:val="3"/>
            <w:shd w:val="clear" w:color="auto" w:fill="E7DED0"/>
            <w:vAlign w:val="center"/>
          </w:tcPr>
          <w:p w14:paraId="34F59D90" w14:textId="77777777" w:rsidR="004E22E7" w:rsidRPr="008D4082" w:rsidRDefault="004E22E7" w:rsidP="006A415D">
            <w:pPr>
              <w:rPr>
                <w:rFonts w:ascii="Lato Medium" w:hAnsi="Lato Medium"/>
                <w:bCs/>
                <w:szCs w:val="24"/>
              </w:rPr>
            </w:pPr>
            <w:r w:rsidRPr="008D4082">
              <w:rPr>
                <w:rFonts w:ascii="Lato Medium" w:hAnsi="Lato Medium"/>
                <w:b/>
                <w:szCs w:val="24"/>
              </w:rPr>
              <w:lastRenderedPageBreak/>
              <w:t>PRINCIPAL DUTIES AND RESPONSIBILIT</w:t>
            </w:r>
            <w:r w:rsidR="004A11C0" w:rsidRPr="008D4082">
              <w:rPr>
                <w:rFonts w:ascii="Lato Medium" w:hAnsi="Lato Medium"/>
                <w:b/>
                <w:szCs w:val="24"/>
              </w:rPr>
              <w:t>I</w:t>
            </w:r>
            <w:r w:rsidRPr="008D4082">
              <w:rPr>
                <w:rFonts w:ascii="Lato Medium" w:hAnsi="Lato Medium"/>
                <w:b/>
                <w:szCs w:val="24"/>
              </w:rPr>
              <w:t xml:space="preserve">ES:  </w:t>
            </w:r>
          </w:p>
        </w:tc>
      </w:tr>
      <w:tr w:rsidR="0009004B" w:rsidRPr="008D4082" w14:paraId="42226C7E" w14:textId="77777777" w:rsidTr="004E00D3">
        <w:trPr>
          <w:gridAfter w:val="2"/>
          <w:wAfter w:w="116" w:type="dxa"/>
          <w:trHeight w:val="540"/>
        </w:trPr>
        <w:tc>
          <w:tcPr>
            <w:tcW w:w="9568" w:type="dxa"/>
            <w:gridSpan w:val="3"/>
            <w:vAlign w:val="center"/>
          </w:tcPr>
          <w:p w14:paraId="1EF1ED1E" w14:textId="1ADB579E" w:rsidR="0009004B" w:rsidRPr="008D4082" w:rsidRDefault="00FB5C41" w:rsidP="00504170">
            <w:pPr>
              <w:tabs>
                <w:tab w:val="left" w:pos="1890"/>
              </w:tabs>
              <w:jc w:val="center"/>
              <w:rPr>
                <w:rFonts w:ascii="Lato Medium" w:hAnsi="Lato Medium"/>
                <w:color w:val="00B050"/>
                <w:sz w:val="22"/>
                <w:szCs w:val="22"/>
              </w:rPr>
            </w:pPr>
            <w:r w:rsidRPr="008D4082">
              <w:rPr>
                <w:rFonts w:ascii="Lato Medium" w:hAnsi="Lato Medium"/>
                <w:b/>
                <w:color w:val="00B050"/>
                <w:szCs w:val="24"/>
              </w:rPr>
              <w:t xml:space="preserve">Preconstruction Phases – </w:t>
            </w:r>
            <w:r w:rsidR="0062613E">
              <w:rPr>
                <w:rFonts w:ascii="Lato Medium" w:hAnsi="Lato Medium"/>
                <w:b/>
                <w:color w:val="00B050"/>
                <w:szCs w:val="24"/>
              </w:rPr>
              <w:t>1</w:t>
            </w:r>
            <w:r w:rsidR="00504170" w:rsidRPr="008D4082">
              <w:rPr>
                <w:rFonts w:ascii="Lato Medium" w:hAnsi="Lato Medium"/>
                <w:b/>
                <w:color w:val="00B050"/>
                <w:szCs w:val="24"/>
              </w:rPr>
              <w:t>0% of Time (Variable)</w:t>
            </w:r>
          </w:p>
        </w:tc>
      </w:tr>
      <w:tr w:rsidR="008D4082" w:rsidRPr="008D4082" w14:paraId="34910099" w14:textId="77777777" w:rsidTr="004E00D3">
        <w:trPr>
          <w:gridAfter w:val="2"/>
          <w:wAfter w:w="116" w:type="dxa"/>
          <w:trHeight w:val="296"/>
        </w:trPr>
        <w:tc>
          <w:tcPr>
            <w:tcW w:w="9568" w:type="dxa"/>
            <w:gridSpan w:val="3"/>
            <w:vAlign w:val="center"/>
          </w:tcPr>
          <w:p w14:paraId="68937322" w14:textId="5B05CABC" w:rsidR="008D4082" w:rsidRPr="008D4082" w:rsidRDefault="008D4082" w:rsidP="008D4082">
            <w:pPr>
              <w:pStyle w:val="ListParagraph"/>
              <w:numPr>
                <w:ilvl w:val="0"/>
                <w:numId w:val="22"/>
              </w:numPr>
              <w:tabs>
                <w:tab w:val="left" w:pos="1890"/>
              </w:tabs>
              <w:rPr>
                <w:rFonts w:ascii="Lato Medium" w:hAnsi="Lato Medium"/>
                <w:sz w:val="22"/>
                <w:szCs w:val="22"/>
              </w:rPr>
            </w:pPr>
            <w:r w:rsidRPr="008D4082">
              <w:rPr>
                <w:rFonts w:ascii="Lato Medium" w:hAnsi="Lato Medium"/>
                <w:sz w:val="22"/>
                <w:szCs w:val="22"/>
              </w:rPr>
              <w:t xml:space="preserve">Reads specifications, such as blueprints, to </w:t>
            </w:r>
            <w:r w:rsidR="00776FC3">
              <w:rPr>
                <w:rFonts w:ascii="Lato Medium" w:hAnsi="Lato Medium"/>
                <w:sz w:val="22"/>
                <w:szCs w:val="22"/>
              </w:rPr>
              <w:t xml:space="preserve">assist Foreman </w:t>
            </w:r>
            <w:r w:rsidR="00F936D3">
              <w:rPr>
                <w:rFonts w:ascii="Lato Medium" w:hAnsi="Lato Medium"/>
                <w:sz w:val="22"/>
                <w:szCs w:val="22"/>
              </w:rPr>
              <w:t xml:space="preserve">in </w:t>
            </w:r>
            <w:r w:rsidRPr="008D4082">
              <w:rPr>
                <w:rFonts w:ascii="Lato Medium" w:hAnsi="Lato Medium"/>
                <w:sz w:val="22"/>
                <w:szCs w:val="22"/>
              </w:rPr>
              <w:t>determin</w:t>
            </w:r>
            <w:r w:rsidR="00F936D3">
              <w:rPr>
                <w:rFonts w:ascii="Lato Medium" w:hAnsi="Lato Medium"/>
                <w:sz w:val="22"/>
                <w:szCs w:val="22"/>
              </w:rPr>
              <w:t>ing</w:t>
            </w:r>
            <w:r w:rsidRPr="008D4082">
              <w:rPr>
                <w:rFonts w:ascii="Lato Medium" w:hAnsi="Lato Medium"/>
                <w:sz w:val="22"/>
                <w:szCs w:val="22"/>
              </w:rPr>
              <w:t xml:space="preserve"> construction requirements or </w:t>
            </w:r>
            <w:r w:rsidR="00610D21" w:rsidRPr="008D4082">
              <w:rPr>
                <w:rFonts w:ascii="Lato Medium" w:hAnsi="Lato Medium"/>
                <w:sz w:val="22"/>
                <w:szCs w:val="22"/>
              </w:rPr>
              <w:t>plan</w:t>
            </w:r>
            <w:r w:rsidR="00610D21">
              <w:rPr>
                <w:rFonts w:ascii="Lato Medium" w:hAnsi="Lato Medium"/>
                <w:sz w:val="22"/>
                <w:szCs w:val="22"/>
              </w:rPr>
              <w:t>ning</w:t>
            </w:r>
            <w:r w:rsidRPr="008D4082">
              <w:rPr>
                <w:rFonts w:ascii="Lato Medium" w:hAnsi="Lato Medium"/>
                <w:sz w:val="22"/>
                <w:szCs w:val="22"/>
              </w:rPr>
              <w:t xml:space="preserve"> procedures. </w:t>
            </w:r>
          </w:p>
          <w:p w14:paraId="7BB4E0C0" w14:textId="77777777" w:rsidR="008D4082" w:rsidRPr="008D4082" w:rsidRDefault="008D4082" w:rsidP="008D4082">
            <w:pPr>
              <w:tabs>
                <w:tab w:val="left" w:pos="1890"/>
              </w:tabs>
              <w:rPr>
                <w:rFonts w:ascii="Lato Medium" w:hAnsi="Lato Medium"/>
                <w:sz w:val="22"/>
                <w:szCs w:val="22"/>
              </w:rPr>
            </w:pPr>
          </w:p>
          <w:p w14:paraId="651F1A30" w14:textId="6F0D2A88" w:rsidR="008D4082" w:rsidRPr="008D4082" w:rsidRDefault="008D4082" w:rsidP="008D4082">
            <w:pPr>
              <w:pStyle w:val="ListParagraph"/>
              <w:numPr>
                <w:ilvl w:val="0"/>
                <w:numId w:val="22"/>
              </w:numPr>
              <w:tabs>
                <w:tab w:val="left" w:pos="1890"/>
              </w:tabs>
              <w:rPr>
                <w:rFonts w:ascii="Lato Medium" w:hAnsi="Lato Medium"/>
                <w:sz w:val="22"/>
                <w:szCs w:val="22"/>
              </w:rPr>
            </w:pPr>
            <w:r w:rsidRPr="008D4082">
              <w:rPr>
                <w:rFonts w:ascii="Lato Medium" w:hAnsi="Lato Medium"/>
                <w:sz w:val="22"/>
                <w:szCs w:val="22"/>
              </w:rPr>
              <w:t xml:space="preserve">Consulting with the </w:t>
            </w:r>
            <w:r w:rsidR="00F936D3">
              <w:rPr>
                <w:rFonts w:ascii="Lato Medium" w:hAnsi="Lato Medium"/>
                <w:sz w:val="22"/>
                <w:szCs w:val="22"/>
              </w:rPr>
              <w:t xml:space="preserve">Foreman to assist in </w:t>
            </w:r>
            <w:r w:rsidRPr="008D4082">
              <w:rPr>
                <w:rFonts w:ascii="Lato Medium" w:hAnsi="Lato Medium"/>
                <w:sz w:val="22"/>
                <w:szCs w:val="22"/>
              </w:rPr>
              <w:t>estimat</w:t>
            </w:r>
            <w:r w:rsidR="00610D21">
              <w:rPr>
                <w:rFonts w:ascii="Lato Medium" w:hAnsi="Lato Medium"/>
                <w:sz w:val="22"/>
                <w:szCs w:val="22"/>
              </w:rPr>
              <w:t>ing</w:t>
            </w:r>
            <w:r w:rsidRPr="008D4082">
              <w:rPr>
                <w:rFonts w:ascii="Lato Medium" w:hAnsi="Lato Medium"/>
                <w:sz w:val="22"/>
                <w:szCs w:val="22"/>
              </w:rPr>
              <w:t xml:space="preserve"> material or worker requirements to complete jobs.</w:t>
            </w:r>
          </w:p>
          <w:p w14:paraId="753C87C3" w14:textId="77777777" w:rsidR="008D4082" w:rsidRPr="008D4082" w:rsidRDefault="008D4082" w:rsidP="008D4082">
            <w:pPr>
              <w:tabs>
                <w:tab w:val="left" w:pos="1890"/>
              </w:tabs>
              <w:rPr>
                <w:rFonts w:ascii="Lato Medium" w:hAnsi="Lato Medium"/>
                <w:sz w:val="22"/>
                <w:szCs w:val="22"/>
              </w:rPr>
            </w:pPr>
          </w:p>
          <w:p w14:paraId="2E314C5C" w14:textId="77777777" w:rsidR="008D4082" w:rsidRPr="008D4082" w:rsidRDefault="008D4082" w:rsidP="008D4082">
            <w:pPr>
              <w:pStyle w:val="ListParagraph"/>
              <w:numPr>
                <w:ilvl w:val="0"/>
                <w:numId w:val="22"/>
              </w:numPr>
              <w:tabs>
                <w:tab w:val="left" w:pos="1890"/>
              </w:tabs>
              <w:rPr>
                <w:rFonts w:ascii="Lato Medium" w:hAnsi="Lato Medium"/>
                <w:sz w:val="22"/>
                <w:szCs w:val="22"/>
              </w:rPr>
            </w:pPr>
            <w:r w:rsidRPr="008D4082">
              <w:rPr>
                <w:rFonts w:ascii="Lato Medium" w:hAnsi="Lato Medium"/>
                <w:sz w:val="22"/>
                <w:szCs w:val="22"/>
              </w:rPr>
              <w:t>Orders or requisitions materials and supplies.</w:t>
            </w:r>
          </w:p>
          <w:p w14:paraId="344B3D77" w14:textId="41700B1A" w:rsidR="008D4082" w:rsidRPr="008D4082" w:rsidRDefault="008D4082" w:rsidP="008D4082">
            <w:pPr>
              <w:pStyle w:val="ListParagraph"/>
              <w:tabs>
                <w:tab w:val="left" w:pos="1890"/>
              </w:tabs>
              <w:rPr>
                <w:rFonts w:ascii="Lato Medium" w:hAnsi="Lato Medium"/>
                <w:sz w:val="22"/>
                <w:szCs w:val="22"/>
              </w:rPr>
            </w:pPr>
          </w:p>
          <w:p w14:paraId="0266BD64" w14:textId="4D3CC4DB" w:rsidR="008D4082" w:rsidRPr="008D4082" w:rsidRDefault="008D4082" w:rsidP="008D4082">
            <w:pPr>
              <w:pStyle w:val="ListParagraph"/>
              <w:tabs>
                <w:tab w:val="left" w:pos="1890"/>
              </w:tabs>
              <w:jc w:val="center"/>
              <w:rPr>
                <w:rFonts w:ascii="Lato Medium" w:hAnsi="Lato Medium"/>
                <w:color w:val="00B050"/>
                <w:sz w:val="22"/>
                <w:szCs w:val="22"/>
              </w:rPr>
            </w:pPr>
            <w:r w:rsidRPr="008D4082">
              <w:rPr>
                <w:rFonts w:ascii="Lato Medium" w:hAnsi="Lato Medium"/>
                <w:b/>
                <w:color w:val="00B050"/>
                <w:szCs w:val="24"/>
              </w:rPr>
              <w:t xml:space="preserve">Construction and Closeout Phases – </w:t>
            </w:r>
            <w:r w:rsidR="0062613E">
              <w:rPr>
                <w:rFonts w:ascii="Lato Medium" w:hAnsi="Lato Medium"/>
                <w:b/>
                <w:color w:val="00B050"/>
                <w:szCs w:val="24"/>
              </w:rPr>
              <w:t>9</w:t>
            </w:r>
            <w:r w:rsidRPr="008D4082">
              <w:rPr>
                <w:rFonts w:ascii="Lato Medium" w:hAnsi="Lato Medium"/>
                <w:b/>
                <w:color w:val="00B050"/>
                <w:szCs w:val="24"/>
              </w:rPr>
              <w:t>0% of Time (Variable)</w:t>
            </w:r>
          </w:p>
          <w:p w14:paraId="4D25E281" w14:textId="77777777" w:rsidR="008D4082" w:rsidRPr="008D4082" w:rsidRDefault="008D4082" w:rsidP="008D4082">
            <w:pPr>
              <w:pStyle w:val="ListParagraph"/>
              <w:tabs>
                <w:tab w:val="left" w:pos="1890"/>
              </w:tabs>
              <w:rPr>
                <w:rFonts w:ascii="Lato Medium" w:hAnsi="Lato Medium"/>
                <w:sz w:val="22"/>
                <w:szCs w:val="22"/>
              </w:rPr>
            </w:pPr>
          </w:p>
          <w:p w14:paraId="4581C21E" w14:textId="5013E4F5" w:rsidR="008D4082" w:rsidRPr="008D4082" w:rsidRDefault="008D4082" w:rsidP="008D4082">
            <w:pPr>
              <w:pStyle w:val="ListParagraph"/>
              <w:numPr>
                <w:ilvl w:val="0"/>
                <w:numId w:val="22"/>
              </w:numPr>
              <w:tabs>
                <w:tab w:val="left" w:pos="1890"/>
              </w:tabs>
              <w:rPr>
                <w:rFonts w:ascii="Lato Medium" w:hAnsi="Lato Medium"/>
                <w:sz w:val="22"/>
                <w:szCs w:val="22"/>
              </w:rPr>
            </w:pPr>
            <w:r w:rsidRPr="008D4082">
              <w:rPr>
                <w:rFonts w:ascii="Lato Medium" w:hAnsi="Lato Medium"/>
                <w:sz w:val="22"/>
                <w:szCs w:val="22"/>
              </w:rPr>
              <w:t>In collaboration with</w:t>
            </w:r>
            <w:r w:rsidR="00FA712B">
              <w:rPr>
                <w:rFonts w:ascii="Lato Medium" w:hAnsi="Lato Medium"/>
                <w:sz w:val="22"/>
                <w:szCs w:val="22"/>
              </w:rPr>
              <w:t xml:space="preserve"> Foreman</w:t>
            </w:r>
            <w:r w:rsidR="00C51456">
              <w:rPr>
                <w:rFonts w:ascii="Lato Medium" w:hAnsi="Lato Medium"/>
                <w:sz w:val="22"/>
                <w:szCs w:val="22"/>
              </w:rPr>
              <w:t>,</w:t>
            </w:r>
            <w:r w:rsidRPr="008D4082">
              <w:rPr>
                <w:rFonts w:ascii="Lato Medium" w:hAnsi="Lato Medium"/>
                <w:sz w:val="22"/>
                <w:szCs w:val="22"/>
              </w:rPr>
              <w:t xml:space="preserve"> Assistant Superintendent and/or Superintendent, organizes, supervises, coordinates, and schedules the daily activities of field workers and in-house trades.</w:t>
            </w:r>
          </w:p>
          <w:p w14:paraId="1E00C21B" w14:textId="77777777" w:rsidR="008D4082" w:rsidRPr="008D4082" w:rsidRDefault="008D4082" w:rsidP="008D4082">
            <w:pPr>
              <w:tabs>
                <w:tab w:val="left" w:pos="1890"/>
              </w:tabs>
              <w:rPr>
                <w:rFonts w:ascii="Lato Medium" w:hAnsi="Lato Medium"/>
                <w:sz w:val="22"/>
                <w:szCs w:val="22"/>
              </w:rPr>
            </w:pPr>
          </w:p>
          <w:p w14:paraId="1E234B0B" w14:textId="460CAA06" w:rsidR="008D4082" w:rsidRPr="008D4082" w:rsidRDefault="008D4082" w:rsidP="008D4082">
            <w:pPr>
              <w:pStyle w:val="ListParagraph"/>
              <w:numPr>
                <w:ilvl w:val="0"/>
                <w:numId w:val="22"/>
              </w:numPr>
              <w:tabs>
                <w:tab w:val="left" w:pos="1890"/>
              </w:tabs>
              <w:rPr>
                <w:rFonts w:ascii="Lato Medium" w:hAnsi="Lato Medium"/>
                <w:sz w:val="22"/>
                <w:szCs w:val="22"/>
              </w:rPr>
            </w:pPr>
            <w:r w:rsidRPr="008D4082">
              <w:rPr>
                <w:rFonts w:ascii="Lato Medium" w:hAnsi="Lato Medium"/>
                <w:sz w:val="22"/>
                <w:szCs w:val="22"/>
              </w:rPr>
              <w:t xml:space="preserve">Assigns work to </w:t>
            </w:r>
            <w:r w:rsidR="00C51456">
              <w:rPr>
                <w:rFonts w:ascii="Lato Medium" w:hAnsi="Lato Medium"/>
                <w:sz w:val="22"/>
                <w:szCs w:val="22"/>
              </w:rPr>
              <w:t>team</w:t>
            </w:r>
            <w:r w:rsidRPr="008D4082">
              <w:rPr>
                <w:rFonts w:ascii="Lato Medium" w:hAnsi="Lato Medium"/>
                <w:sz w:val="22"/>
                <w:szCs w:val="22"/>
              </w:rPr>
              <w:t>, based on material or worker requirements of specific jobs.</w:t>
            </w:r>
          </w:p>
          <w:p w14:paraId="4B02B88A" w14:textId="77777777" w:rsidR="008D4082" w:rsidRPr="008D4082" w:rsidRDefault="008D4082" w:rsidP="008D4082">
            <w:pPr>
              <w:tabs>
                <w:tab w:val="left" w:pos="1890"/>
              </w:tabs>
              <w:rPr>
                <w:rFonts w:ascii="Lato Medium" w:hAnsi="Lato Medium"/>
                <w:sz w:val="22"/>
                <w:szCs w:val="22"/>
              </w:rPr>
            </w:pPr>
          </w:p>
          <w:p w14:paraId="426E7447" w14:textId="77777777" w:rsidR="008D4082" w:rsidRPr="008D4082" w:rsidRDefault="008D4082" w:rsidP="008D4082">
            <w:pPr>
              <w:pStyle w:val="ListParagraph"/>
              <w:numPr>
                <w:ilvl w:val="0"/>
                <w:numId w:val="22"/>
              </w:numPr>
              <w:tabs>
                <w:tab w:val="left" w:pos="1890"/>
              </w:tabs>
              <w:rPr>
                <w:rFonts w:ascii="Lato Medium" w:hAnsi="Lato Medium"/>
                <w:sz w:val="22"/>
                <w:szCs w:val="22"/>
              </w:rPr>
            </w:pPr>
            <w:r w:rsidRPr="008D4082">
              <w:rPr>
                <w:rFonts w:ascii="Lato Medium" w:hAnsi="Lato Medium"/>
                <w:sz w:val="22"/>
                <w:szCs w:val="22"/>
              </w:rPr>
              <w:t>Examines and inspects work progress, equipment, and construction crew activity daily to verify safety, quality-of-work, and to ensure that project requirements are met during every stage of the project, taking appropriate corrective action if project requirements are not being met.</w:t>
            </w:r>
          </w:p>
          <w:p w14:paraId="226FA215" w14:textId="77777777" w:rsidR="008D4082" w:rsidRPr="008D4082" w:rsidRDefault="008D4082" w:rsidP="008D4082">
            <w:pPr>
              <w:tabs>
                <w:tab w:val="left" w:pos="1890"/>
              </w:tabs>
              <w:rPr>
                <w:rFonts w:ascii="Lato Medium" w:hAnsi="Lato Medium"/>
                <w:sz w:val="22"/>
                <w:szCs w:val="22"/>
              </w:rPr>
            </w:pPr>
          </w:p>
          <w:p w14:paraId="2FA9D4C0" w14:textId="79006731" w:rsidR="008D4082" w:rsidRPr="008D4082" w:rsidRDefault="008D4082" w:rsidP="008D4082">
            <w:pPr>
              <w:pStyle w:val="ListParagraph"/>
              <w:numPr>
                <w:ilvl w:val="0"/>
                <w:numId w:val="22"/>
              </w:numPr>
              <w:tabs>
                <w:tab w:val="left" w:pos="1890"/>
              </w:tabs>
              <w:rPr>
                <w:rFonts w:ascii="Lato Medium" w:hAnsi="Lato Medium"/>
                <w:sz w:val="22"/>
                <w:szCs w:val="22"/>
              </w:rPr>
            </w:pPr>
            <w:r w:rsidRPr="008D4082">
              <w:rPr>
                <w:rFonts w:ascii="Lato Medium" w:hAnsi="Lato Medium"/>
                <w:sz w:val="22"/>
                <w:szCs w:val="22"/>
              </w:rPr>
              <w:t xml:space="preserve">Coordinates work activities with </w:t>
            </w:r>
            <w:r w:rsidR="00FC6854">
              <w:rPr>
                <w:rFonts w:ascii="Lato Medium" w:hAnsi="Lato Medium"/>
                <w:sz w:val="22"/>
                <w:szCs w:val="22"/>
              </w:rPr>
              <w:t>Foreman for construction activities</w:t>
            </w:r>
            <w:r w:rsidRPr="008D4082">
              <w:rPr>
                <w:rFonts w:ascii="Lato Medium" w:hAnsi="Lato Medium"/>
                <w:sz w:val="22"/>
                <w:szCs w:val="22"/>
              </w:rPr>
              <w:t>.</w:t>
            </w:r>
          </w:p>
          <w:p w14:paraId="21538A6A" w14:textId="77777777" w:rsidR="008D4082" w:rsidRPr="008D4082" w:rsidRDefault="008D4082" w:rsidP="008D4082">
            <w:pPr>
              <w:tabs>
                <w:tab w:val="left" w:pos="1890"/>
              </w:tabs>
              <w:rPr>
                <w:rFonts w:ascii="Lato Medium" w:hAnsi="Lato Medium"/>
                <w:sz w:val="22"/>
                <w:szCs w:val="22"/>
              </w:rPr>
            </w:pPr>
          </w:p>
          <w:p w14:paraId="1CF1D4FC" w14:textId="13E1BAA2" w:rsidR="008D4082" w:rsidRPr="008D4082" w:rsidRDefault="008D4082" w:rsidP="008D4082">
            <w:pPr>
              <w:pStyle w:val="ListParagraph"/>
              <w:numPr>
                <w:ilvl w:val="0"/>
                <w:numId w:val="22"/>
              </w:numPr>
              <w:tabs>
                <w:tab w:val="left" w:pos="1890"/>
              </w:tabs>
              <w:rPr>
                <w:rFonts w:ascii="Lato Medium" w:hAnsi="Lato Medium"/>
                <w:sz w:val="22"/>
                <w:szCs w:val="22"/>
              </w:rPr>
            </w:pPr>
            <w:r w:rsidRPr="008D4082">
              <w:rPr>
                <w:rFonts w:ascii="Lato Medium" w:hAnsi="Lato Medium"/>
                <w:sz w:val="22"/>
                <w:szCs w:val="22"/>
              </w:rPr>
              <w:t xml:space="preserve">Performs labor (up to </w:t>
            </w:r>
            <w:r w:rsidR="00814E80">
              <w:rPr>
                <w:rFonts w:ascii="Lato Medium" w:hAnsi="Lato Medium"/>
                <w:sz w:val="22"/>
                <w:szCs w:val="22"/>
              </w:rPr>
              <w:t>9</w:t>
            </w:r>
            <w:r w:rsidRPr="008D4082">
              <w:rPr>
                <w:rFonts w:ascii="Lato Medium" w:hAnsi="Lato Medium"/>
                <w:sz w:val="22"/>
                <w:szCs w:val="22"/>
              </w:rPr>
              <w:t xml:space="preserve">0% of time) in the </w:t>
            </w:r>
            <w:r w:rsidR="00A6299E">
              <w:rPr>
                <w:rFonts w:ascii="Lato Medium" w:hAnsi="Lato Medium"/>
                <w:sz w:val="22"/>
                <w:szCs w:val="22"/>
              </w:rPr>
              <w:t>Metal Studs &amp; Drywall</w:t>
            </w:r>
            <w:r w:rsidRPr="008D4082">
              <w:rPr>
                <w:rFonts w:ascii="Lato Medium" w:hAnsi="Lato Medium"/>
                <w:sz w:val="22"/>
                <w:szCs w:val="22"/>
              </w:rPr>
              <w:t xml:space="preserve"> trade.</w:t>
            </w:r>
          </w:p>
          <w:p w14:paraId="04847E2C" w14:textId="77777777" w:rsidR="008D4082" w:rsidRPr="008D4082" w:rsidRDefault="008D4082" w:rsidP="008D4082">
            <w:pPr>
              <w:tabs>
                <w:tab w:val="left" w:pos="1890"/>
              </w:tabs>
              <w:rPr>
                <w:rFonts w:ascii="Lato Medium" w:hAnsi="Lato Medium"/>
                <w:sz w:val="22"/>
                <w:szCs w:val="22"/>
              </w:rPr>
            </w:pPr>
          </w:p>
          <w:p w14:paraId="69E9216B" w14:textId="1EFA11CB" w:rsidR="008D4082" w:rsidRPr="008D4082" w:rsidRDefault="007E74EB" w:rsidP="008D4082">
            <w:pPr>
              <w:pStyle w:val="ListParagraph"/>
              <w:numPr>
                <w:ilvl w:val="0"/>
                <w:numId w:val="22"/>
              </w:numPr>
              <w:tabs>
                <w:tab w:val="left" w:pos="1890"/>
              </w:tabs>
              <w:rPr>
                <w:rFonts w:ascii="Lato Medium" w:hAnsi="Lato Medium"/>
                <w:sz w:val="22"/>
                <w:szCs w:val="22"/>
              </w:rPr>
            </w:pPr>
            <w:r>
              <w:rPr>
                <w:rFonts w:ascii="Lato Medium" w:hAnsi="Lato Medium"/>
                <w:sz w:val="22"/>
                <w:szCs w:val="22"/>
              </w:rPr>
              <w:t xml:space="preserve">Assists Foreman to </w:t>
            </w:r>
            <w:r w:rsidR="008D4082" w:rsidRPr="008D4082">
              <w:rPr>
                <w:rFonts w:ascii="Lato Medium" w:hAnsi="Lato Medium"/>
                <w:sz w:val="22"/>
                <w:szCs w:val="22"/>
              </w:rPr>
              <w:t>resolve problems or to coordinate activities.</w:t>
            </w:r>
          </w:p>
          <w:p w14:paraId="2FB3F1FE" w14:textId="77777777" w:rsidR="008D4082" w:rsidRPr="008D4082" w:rsidRDefault="008D4082" w:rsidP="008D4082">
            <w:pPr>
              <w:tabs>
                <w:tab w:val="left" w:pos="1890"/>
              </w:tabs>
              <w:rPr>
                <w:rFonts w:ascii="Lato Medium" w:hAnsi="Lato Medium"/>
                <w:sz w:val="22"/>
                <w:szCs w:val="22"/>
              </w:rPr>
            </w:pPr>
          </w:p>
          <w:p w14:paraId="25577B3C" w14:textId="3A7A097D" w:rsidR="008D4082" w:rsidRPr="008D4082" w:rsidRDefault="008D4082" w:rsidP="008D4082">
            <w:pPr>
              <w:pStyle w:val="ListParagraph"/>
              <w:numPr>
                <w:ilvl w:val="0"/>
                <w:numId w:val="22"/>
              </w:numPr>
              <w:tabs>
                <w:tab w:val="left" w:pos="1890"/>
              </w:tabs>
              <w:rPr>
                <w:rFonts w:ascii="Lato Medium" w:hAnsi="Lato Medium"/>
                <w:sz w:val="22"/>
                <w:szCs w:val="22"/>
              </w:rPr>
            </w:pPr>
            <w:r w:rsidRPr="008D4082">
              <w:rPr>
                <w:rFonts w:ascii="Lato Medium" w:hAnsi="Lato Medium"/>
                <w:sz w:val="22"/>
                <w:szCs w:val="22"/>
              </w:rPr>
              <w:t>Locates, measures and marks site locations or placement of structures or equipment, using measuring and marking equipment</w:t>
            </w:r>
            <w:r w:rsidR="00CF45EA">
              <w:rPr>
                <w:rFonts w:ascii="Lato Medium" w:hAnsi="Lato Medium"/>
                <w:sz w:val="22"/>
                <w:szCs w:val="22"/>
              </w:rPr>
              <w:t xml:space="preserve"> based on guidance from Foreman</w:t>
            </w:r>
          </w:p>
          <w:p w14:paraId="281F7E19" w14:textId="77777777" w:rsidR="008D4082" w:rsidRPr="008D4082" w:rsidRDefault="008D4082" w:rsidP="008D4082">
            <w:pPr>
              <w:tabs>
                <w:tab w:val="left" w:pos="1890"/>
              </w:tabs>
              <w:rPr>
                <w:rFonts w:ascii="Lato Medium" w:hAnsi="Lato Medium"/>
                <w:sz w:val="22"/>
                <w:szCs w:val="22"/>
              </w:rPr>
            </w:pPr>
          </w:p>
          <w:p w14:paraId="5B353BA1" w14:textId="77777777" w:rsidR="008D4082" w:rsidRPr="008D4082" w:rsidRDefault="008D4082" w:rsidP="008D4082">
            <w:pPr>
              <w:pStyle w:val="ListParagraph"/>
              <w:numPr>
                <w:ilvl w:val="0"/>
                <w:numId w:val="22"/>
              </w:numPr>
              <w:tabs>
                <w:tab w:val="left" w:pos="1890"/>
              </w:tabs>
              <w:rPr>
                <w:rFonts w:ascii="Lato Medium" w:hAnsi="Lato Medium"/>
                <w:sz w:val="22"/>
                <w:szCs w:val="22"/>
              </w:rPr>
            </w:pPr>
            <w:r w:rsidRPr="008D4082">
              <w:rPr>
                <w:rFonts w:ascii="Lato Medium" w:hAnsi="Lato Medium"/>
                <w:sz w:val="22"/>
                <w:szCs w:val="22"/>
              </w:rPr>
              <w:t xml:space="preserve">Supports RQC’s Safety and QC programs. </w:t>
            </w:r>
          </w:p>
          <w:p w14:paraId="243D7252" w14:textId="77777777" w:rsidR="008D4082" w:rsidRPr="008D4082" w:rsidRDefault="008D4082" w:rsidP="008D4082">
            <w:pPr>
              <w:tabs>
                <w:tab w:val="left" w:pos="1890"/>
              </w:tabs>
              <w:rPr>
                <w:rFonts w:ascii="Lato Medium" w:hAnsi="Lato Medium"/>
                <w:sz w:val="22"/>
                <w:szCs w:val="22"/>
              </w:rPr>
            </w:pPr>
          </w:p>
          <w:p w14:paraId="64577DAB" w14:textId="682B4F4E" w:rsidR="008D4082" w:rsidRPr="008D4082" w:rsidRDefault="008D4082" w:rsidP="008D4082">
            <w:pPr>
              <w:pStyle w:val="ListParagraph"/>
              <w:numPr>
                <w:ilvl w:val="0"/>
                <w:numId w:val="22"/>
              </w:numPr>
              <w:tabs>
                <w:tab w:val="left" w:pos="1890"/>
              </w:tabs>
              <w:rPr>
                <w:rFonts w:ascii="Lato Medium" w:hAnsi="Lato Medium"/>
                <w:sz w:val="22"/>
                <w:szCs w:val="22"/>
              </w:rPr>
            </w:pPr>
            <w:r w:rsidRPr="008D4082">
              <w:rPr>
                <w:rFonts w:ascii="Lato Medium" w:hAnsi="Lato Medium"/>
                <w:sz w:val="22"/>
                <w:szCs w:val="22"/>
              </w:rPr>
              <w:t xml:space="preserve">Assists </w:t>
            </w:r>
            <w:r w:rsidR="00CA1C1D">
              <w:rPr>
                <w:rFonts w:ascii="Lato Medium" w:hAnsi="Lato Medium"/>
                <w:sz w:val="22"/>
                <w:szCs w:val="22"/>
              </w:rPr>
              <w:t>the Foreman and</w:t>
            </w:r>
            <w:r w:rsidRPr="008D4082">
              <w:rPr>
                <w:rFonts w:ascii="Lato Medium" w:hAnsi="Lato Medium"/>
                <w:sz w:val="22"/>
                <w:szCs w:val="22"/>
              </w:rPr>
              <w:t xml:space="preserve"> QC Manager with executing the punch</w:t>
            </w:r>
            <w:r w:rsidR="00A6299E">
              <w:rPr>
                <w:rFonts w:ascii="Lato Medium" w:hAnsi="Lato Medium"/>
                <w:sz w:val="22"/>
                <w:szCs w:val="22"/>
              </w:rPr>
              <w:t xml:space="preserve"> </w:t>
            </w:r>
            <w:r w:rsidRPr="008D4082">
              <w:rPr>
                <w:rFonts w:ascii="Lato Medium" w:hAnsi="Lato Medium"/>
                <w:sz w:val="22"/>
                <w:szCs w:val="22"/>
              </w:rPr>
              <w:t>list process.</w:t>
            </w:r>
          </w:p>
          <w:p w14:paraId="0B7CE6B6" w14:textId="77777777" w:rsidR="008D4082" w:rsidRPr="008D4082" w:rsidRDefault="008D4082" w:rsidP="008D4082">
            <w:pPr>
              <w:tabs>
                <w:tab w:val="left" w:pos="1890"/>
              </w:tabs>
              <w:rPr>
                <w:rFonts w:ascii="Lato Medium" w:hAnsi="Lato Medium"/>
                <w:sz w:val="22"/>
                <w:szCs w:val="22"/>
              </w:rPr>
            </w:pPr>
          </w:p>
          <w:p w14:paraId="5742B119" w14:textId="5902E5C1" w:rsidR="008D4082" w:rsidRPr="008D4082" w:rsidRDefault="008D4082" w:rsidP="008D4082">
            <w:pPr>
              <w:pStyle w:val="ListParagraph"/>
              <w:numPr>
                <w:ilvl w:val="0"/>
                <w:numId w:val="22"/>
              </w:numPr>
              <w:tabs>
                <w:tab w:val="left" w:pos="1890"/>
              </w:tabs>
              <w:rPr>
                <w:rFonts w:ascii="Lato Medium" w:hAnsi="Lato Medium"/>
                <w:sz w:val="22"/>
                <w:szCs w:val="22"/>
              </w:rPr>
            </w:pPr>
            <w:r w:rsidRPr="008D4082">
              <w:rPr>
                <w:rFonts w:ascii="Lato Medium" w:hAnsi="Lato Medium"/>
                <w:sz w:val="22"/>
                <w:szCs w:val="22"/>
              </w:rPr>
              <w:t>Performs other duties as assigned and agreed upon with supervisor.</w:t>
            </w:r>
            <w:r w:rsidRPr="008D4082">
              <w:rPr>
                <w:rStyle w:val="FootnoteReference"/>
                <w:rFonts w:ascii="Lato Medium" w:hAnsi="Lato Medium"/>
                <w:sz w:val="22"/>
                <w:szCs w:val="22"/>
              </w:rPr>
              <w:footnoteReference w:id="1"/>
            </w:r>
          </w:p>
        </w:tc>
      </w:tr>
      <w:tr w:rsidR="008D4082" w:rsidRPr="008D4082" w14:paraId="5D069B27" w14:textId="77777777" w:rsidTr="004E00D3">
        <w:trPr>
          <w:gridAfter w:val="2"/>
          <w:wAfter w:w="116" w:type="dxa"/>
          <w:trHeight w:val="296"/>
        </w:trPr>
        <w:tc>
          <w:tcPr>
            <w:tcW w:w="648" w:type="dxa"/>
            <w:gridSpan w:val="2"/>
            <w:vAlign w:val="center"/>
          </w:tcPr>
          <w:p w14:paraId="35EB988C" w14:textId="77777777" w:rsidR="008D4082" w:rsidRDefault="008D4082" w:rsidP="00D31941">
            <w:pPr>
              <w:tabs>
                <w:tab w:val="left" w:pos="1890"/>
              </w:tabs>
              <w:jc w:val="center"/>
              <w:rPr>
                <w:rFonts w:ascii="Lato Medium" w:hAnsi="Lato Medium"/>
                <w:b/>
                <w:sz w:val="22"/>
                <w:szCs w:val="22"/>
              </w:rPr>
            </w:pPr>
          </w:p>
          <w:p w14:paraId="72EC09A9" w14:textId="65B8A7C9" w:rsidR="004E00D3" w:rsidRPr="008D4082" w:rsidRDefault="004E00D3" w:rsidP="004E00D3">
            <w:pPr>
              <w:tabs>
                <w:tab w:val="left" w:pos="1890"/>
              </w:tabs>
              <w:rPr>
                <w:rFonts w:ascii="Lato Medium" w:hAnsi="Lato Medium"/>
                <w:b/>
                <w:sz w:val="22"/>
                <w:szCs w:val="22"/>
              </w:rPr>
            </w:pPr>
          </w:p>
        </w:tc>
        <w:tc>
          <w:tcPr>
            <w:tcW w:w="8920" w:type="dxa"/>
          </w:tcPr>
          <w:p w14:paraId="1DBF2FDD" w14:textId="77777777" w:rsidR="008D4082" w:rsidRPr="008D4082" w:rsidRDefault="008D4082" w:rsidP="00C34C0F">
            <w:pPr>
              <w:tabs>
                <w:tab w:val="left" w:pos="1890"/>
              </w:tabs>
              <w:rPr>
                <w:rFonts w:ascii="Lato Medium" w:hAnsi="Lato Medium"/>
                <w:sz w:val="20"/>
              </w:rPr>
            </w:pPr>
            <w:r w:rsidRPr="008D4082">
              <w:rPr>
                <w:rFonts w:ascii="Lato Medium" w:hAnsi="Lato Medium"/>
                <w:sz w:val="20"/>
              </w:rPr>
              <w:t>Total Time = 100%</w:t>
            </w:r>
          </w:p>
          <w:p w14:paraId="643B966C" w14:textId="0A028544" w:rsidR="008D4082" w:rsidRPr="008D4082" w:rsidRDefault="008D4082" w:rsidP="00C34C0F">
            <w:pPr>
              <w:tabs>
                <w:tab w:val="left" w:pos="1890"/>
              </w:tabs>
              <w:rPr>
                <w:rFonts w:ascii="Lato Medium" w:hAnsi="Lato Medium"/>
                <w:sz w:val="22"/>
                <w:szCs w:val="22"/>
              </w:rPr>
            </w:pPr>
          </w:p>
        </w:tc>
      </w:tr>
      <w:tr w:rsidR="004E00D3" w:rsidRPr="008D4082" w14:paraId="36C05056" w14:textId="77777777" w:rsidTr="004E00D3">
        <w:trPr>
          <w:gridBefore w:val="1"/>
          <w:wBefore w:w="108" w:type="dxa"/>
          <w:trHeight w:val="882"/>
        </w:trPr>
        <w:tc>
          <w:tcPr>
            <w:tcW w:w="9576" w:type="dxa"/>
            <w:gridSpan w:val="4"/>
            <w:shd w:val="clear" w:color="auto" w:fill="E7DED0"/>
            <w:vAlign w:val="center"/>
          </w:tcPr>
          <w:p w14:paraId="67760C3C" w14:textId="77777777" w:rsidR="004E00D3" w:rsidRPr="008D4082" w:rsidRDefault="004E00D3" w:rsidP="0096626A">
            <w:pPr>
              <w:tabs>
                <w:tab w:val="left" w:pos="990"/>
                <w:tab w:val="left" w:pos="2700"/>
                <w:tab w:val="left" w:pos="3420"/>
                <w:tab w:val="left" w:pos="6480"/>
                <w:tab w:val="left" w:pos="7380"/>
                <w:tab w:val="left" w:pos="8910"/>
              </w:tabs>
              <w:rPr>
                <w:rFonts w:ascii="Lato Medium" w:hAnsi="Lato Medium"/>
                <w:b/>
                <w:szCs w:val="24"/>
              </w:rPr>
            </w:pPr>
            <w:r w:rsidRPr="008D4082">
              <w:rPr>
                <w:rFonts w:ascii="Lato Medium" w:hAnsi="Lato Medium"/>
                <w:b/>
                <w:szCs w:val="24"/>
              </w:rPr>
              <w:t>QUALIFICATIONS: (Knowledge, skills, abilities, and other characteristics needed to perform job)</w:t>
            </w:r>
          </w:p>
        </w:tc>
      </w:tr>
      <w:tr w:rsidR="004E00D3" w:rsidRPr="008D4082" w14:paraId="50245899" w14:textId="77777777" w:rsidTr="004E00D3">
        <w:trPr>
          <w:gridBefore w:val="1"/>
          <w:wBefore w:w="108" w:type="dxa"/>
          <w:trHeight w:val="1260"/>
        </w:trPr>
        <w:tc>
          <w:tcPr>
            <w:tcW w:w="9576" w:type="dxa"/>
            <w:gridSpan w:val="4"/>
            <w:vAlign w:val="center"/>
          </w:tcPr>
          <w:p w14:paraId="65C5A9FC" w14:textId="61748551" w:rsidR="00A6299E" w:rsidRPr="00776B87" w:rsidRDefault="00A6299E" w:rsidP="004E00D3">
            <w:pPr>
              <w:numPr>
                <w:ilvl w:val="0"/>
                <w:numId w:val="10"/>
              </w:numPr>
              <w:tabs>
                <w:tab w:val="left" w:pos="990"/>
                <w:tab w:val="left" w:pos="2700"/>
                <w:tab w:val="left" w:pos="3420"/>
                <w:tab w:val="left" w:pos="6480"/>
                <w:tab w:val="left" w:pos="7380"/>
                <w:tab w:val="left" w:pos="8910"/>
              </w:tabs>
              <w:spacing w:before="120" w:after="120"/>
              <w:rPr>
                <w:rFonts w:ascii="Lato Medium" w:hAnsi="Lato Medium"/>
                <w:sz w:val="22"/>
                <w:szCs w:val="22"/>
              </w:rPr>
            </w:pPr>
            <w:r w:rsidRPr="00776B87">
              <w:rPr>
                <w:rFonts w:ascii="Lato Medium" w:hAnsi="Lato Medium"/>
                <w:sz w:val="22"/>
                <w:szCs w:val="22"/>
              </w:rPr>
              <w:t>Knowledge of commercial DOD requirements for metal stud walls, Drywall, and Drywall Finishing</w:t>
            </w:r>
            <w:r w:rsidR="00776B87" w:rsidRPr="00776B87">
              <w:rPr>
                <w:rFonts w:ascii="Lato Medium" w:hAnsi="Lato Medium"/>
                <w:sz w:val="22"/>
                <w:szCs w:val="22"/>
              </w:rPr>
              <w:t>.  Must have experience running metal stud, drywall, and drywall finishing crews on commercial DOD projects.</w:t>
            </w:r>
          </w:p>
          <w:p w14:paraId="0AD6B45C" w14:textId="798E78BF" w:rsidR="004E00D3" w:rsidRPr="008D4082" w:rsidRDefault="004E00D3" w:rsidP="004E00D3">
            <w:pPr>
              <w:numPr>
                <w:ilvl w:val="0"/>
                <w:numId w:val="10"/>
              </w:numPr>
              <w:tabs>
                <w:tab w:val="left" w:pos="990"/>
                <w:tab w:val="left" w:pos="2700"/>
                <w:tab w:val="left" w:pos="3420"/>
                <w:tab w:val="left" w:pos="6480"/>
                <w:tab w:val="left" w:pos="7380"/>
                <w:tab w:val="left" w:pos="8910"/>
              </w:tabs>
              <w:spacing w:before="120" w:after="120"/>
              <w:rPr>
                <w:rFonts w:ascii="Lato Medium" w:hAnsi="Lato Medium"/>
                <w:b/>
                <w:sz w:val="22"/>
                <w:szCs w:val="22"/>
                <w:u w:val="single"/>
              </w:rPr>
            </w:pPr>
            <w:r w:rsidRPr="008D4082">
              <w:rPr>
                <w:rFonts w:ascii="Lato Medium" w:hAnsi="Lato Medium"/>
                <w:sz w:val="22"/>
                <w:szCs w:val="22"/>
              </w:rPr>
              <w:t xml:space="preserve">Knowledge of </w:t>
            </w:r>
            <w:r w:rsidRPr="008D4082">
              <w:rPr>
                <w:rFonts w:ascii="Lato Medium" w:hAnsi="Lato Medium"/>
                <w:bCs/>
                <w:sz w:val="22"/>
                <w:szCs w:val="22"/>
              </w:rPr>
              <w:t>building and construction</w:t>
            </w:r>
            <w:r w:rsidRPr="008D4082">
              <w:rPr>
                <w:rFonts w:ascii="Lato Medium" w:hAnsi="Lato Medium"/>
                <w:sz w:val="22"/>
                <w:szCs w:val="22"/>
              </w:rPr>
              <w:t xml:space="preserve"> materials, methods, systems, documentation, terminology, and the tools involved in the construction, repair, or remodeling of buildings and other structures to assist in construction implementation (especially </w:t>
            </w:r>
            <w:r w:rsidR="00776B87">
              <w:rPr>
                <w:rFonts w:ascii="Lato Medium" w:hAnsi="Lato Medium"/>
                <w:sz w:val="22"/>
                <w:szCs w:val="22"/>
              </w:rPr>
              <w:t>studs &amp; drywall</w:t>
            </w:r>
            <w:r w:rsidRPr="008D4082">
              <w:rPr>
                <w:rFonts w:ascii="Lato Medium" w:hAnsi="Lato Medium"/>
                <w:sz w:val="22"/>
                <w:szCs w:val="22"/>
              </w:rPr>
              <w:t xml:space="preserve"> knowledge). </w:t>
            </w:r>
          </w:p>
          <w:p w14:paraId="69D1DAFA" w14:textId="77777777" w:rsidR="004E00D3" w:rsidRPr="008D4082" w:rsidRDefault="004E00D3" w:rsidP="004E00D3">
            <w:pPr>
              <w:numPr>
                <w:ilvl w:val="0"/>
                <w:numId w:val="10"/>
              </w:numPr>
              <w:tabs>
                <w:tab w:val="left" w:pos="990"/>
                <w:tab w:val="left" w:pos="2700"/>
                <w:tab w:val="left" w:pos="3420"/>
                <w:tab w:val="left" w:pos="6480"/>
                <w:tab w:val="left" w:pos="7380"/>
                <w:tab w:val="left" w:pos="8910"/>
              </w:tabs>
              <w:spacing w:before="120" w:after="120"/>
              <w:rPr>
                <w:rFonts w:ascii="Lato Medium" w:hAnsi="Lato Medium"/>
                <w:sz w:val="22"/>
                <w:szCs w:val="22"/>
              </w:rPr>
            </w:pPr>
            <w:r w:rsidRPr="008D4082">
              <w:rPr>
                <w:rFonts w:ascii="Lato Medium" w:hAnsi="Lato Medium"/>
                <w:sz w:val="22"/>
                <w:szCs w:val="22"/>
              </w:rPr>
              <w:t xml:space="preserve">Knowledge of principles and processes for providing customer and personal services, including client (e.g., government, private, public, etc.), client needs assessment, meeting quality </w:t>
            </w:r>
            <w:r w:rsidRPr="008D4082">
              <w:rPr>
                <w:rFonts w:ascii="Lato Medium" w:hAnsi="Lato Medium"/>
                <w:color w:val="00B050"/>
                <w:sz w:val="22"/>
                <w:szCs w:val="22"/>
              </w:rPr>
              <w:t>standards</w:t>
            </w:r>
            <w:r w:rsidRPr="008D4082">
              <w:rPr>
                <w:rFonts w:ascii="Lato Medium" w:hAnsi="Lato Medium"/>
                <w:sz w:val="22"/>
                <w:szCs w:val="22"/>
              </w:rPr>
              <w:t xml:space="preserve"> for services, and evaluation of customer satisfaction.</w:t>
            </w:r>
          </w:p>
          <w:p w14:paraId="32CA9372" w14:textId="77777777" w:rsidR="004E00D3" w:rsidRPr="008D4082" w:rsidRDefault="004E00D3" w:rsidP="004E00D3">
            <w:pPr>
              <w:numPr>
                <w:ilvl w:val="0"/>
                <w:numId w:val="10"/>
              </w:numPr>
              <w:tabs>
                <w:tab w:val="left" w:pos="990"/>
                <w:tab w:val="left" w:pos="2700"/>
                <w:tab w:val="left" w:pos="3420"/>
                <w:tab w:val="left" w:pos="6480"/>
                <w:tab w:val="left" w:pos="7380"/>
                <w:tab w:val="left" w:pos="8910"/>
              </w:tabs>
              <w:spacing w:before="120" w:after="120"/>
              <w:rPr>
                <w:rFonts w:ascii="Lato Medium" w:hAnsi="Lato Medium"/>
                <w:sz w:val="22"/>
                <w:szCs w:val="22"/>
              </w:rPr>
            </w:pPr>
            <w:r w:rsidRPr="008D4082">
              <w:rPr>
                <w:rFonts w:ascii="Lato Medium" w:hAnsi="Lato Medium"/>
                <w:sz w:val="22"/>
                <w:szCs w:val="22"/>
              </w:rPr>
              <w:t>Knowledge of relevant equipment, policies, procedures, and strategies to promote effective safety and health operations for the protection of people, property, and structures.</w:t>
            </w:r>
          </w:p>
          <w:p w14:paraId="2087421A" w14:textId="77777777" w:rsidR="004E00D3" w:rsidRPr="008D4082" w:rsidRDefault="004E00D3" w:rsidP="004E00D3">
            <w:pPr>
              <w:numPr>
                <w:ilvl w:val="0"/>
                <w:numId w:val="10"/>
              </w:numPr>
              <w:tabs>
                <w:tab w:val="left" w:pos="990"/>
                <w:tab w:val="left" w:pos="2700"/>
                <w:tab w:val="left" w:pos="3420"/>
                <w:tab w:val="left" w:pos="6480"/>
                <w:tab w:val="left" w:pos="7380"/>
                <w:tab w:val="left" w:pos="8910"/>
              </w:tabs>
              <w:spacing w:before="120" w:after="120"/>
              <w:rPr>
                <w:rFonts w:ascii="Lato Medium" w:hAnsi="Lato Medium"/>
                <w:b/>
                <w:sz w:val="22"/>
                <w:szCs w:val="22"/>
                <w:u w:val="single"/>
              </w:rPr>
            </w:pPr>
            <w:r w:rsidRPr="008D4082">
              <w:rPr>
                <w:rFonts w:ascii="Lato Medium" w:hAnsi="Lato Medium"/>
                <w:sz w:val="22"/>
                <w:szCs w:val="22"/>
              </w:rPr>
              <w:t xml:space="preserve">Knowledge of the use of arithmetic, geometry, and algebra and their applications to </w:t>
            </w:r>
            <w:r w:rsidRPr="008D4082">
              <w:rPr>
                <w:rFonts w:ascii="Lato Medium" w:hAnsi="Lato Medium"/>
                <w:sz w:val="22"/>
                <w:szCs w:val="22"/>
              </w:rPr>
              <w:lastRenderedPageBreak/>
              <w:t>design and construction production.</w:t>
            </w:r>
          </w:p>
          <w:p w14:paraId="7FFF9012" w14:textId="77777777" w:rsidR="004E00D3" w:rsidRPr="008D4082" w:rsidRDefault="004E00D3" w:rsidP="004E00D3">
            <w:pPr>
              <w:numPr>
                <w:ilvl w:val="0"/>
                <w:numId w:val="10"/>
              </w:numPr>
              <w:tabs>
                <w:tab w:val="left" w:pos="990"/>
                <w:tab w:val="left" w:pos="2700"/>
                <w:tab w:val="left" w:pos="3420"/>
                <w:tab w:val="left" w:pos="6480"/>
                <w:tab w:val="left" w:pos="7380"/>
                <w:tab w:val="left" w:pos="8910"/>
              </w:tabs>
              <w:spacing w:before="120" w:after="120"/>
              <w:rPr>
                <w:rFonts w:ascii="Lato Medium" w:hAnsi="Lato Medium"/>
                <w:sz w:val="22"/>
                <w:szCs w:val="22"/>
              </w:rPr>
            </w:pPr>
            <w:r w:rsidRPr="008D4082">
              <w:rPr>
                <w:rFonts w:ascii="Lato Medium" w:hAnsi="Lato Medium"/>
                <w:sz w:val="22"/>
                <w:szCs w:val="22"/>
              </w:rPr>
              <w:t>Knowledge of design techniques, phases, tools, theories, and principles involved in the production and submittal of plans, drawings, models, and specifications.</w:t>
            </w:r>
          </w:p>
          <w:p w14:paraId="0A46FE53" w14:textId="77777777" w:rsidR="004E00D3" w:rsidRPr="008D4082" w:rsidRDefault="004E00D3" w:rsidP="004E00D3">
            <w:pPr>
              <w:numPr>
                <w:ilvl w:val="0"/>
                <w:numId w:val="10"/>
              </w:numPr>
              <w:tabs>
                <w:tab w:val="left" w:pos="990"/>
                <w:tab w:val="left" w:pos="2700"/>
                <w:tab w:val="left" w:pos="3420"/>
                <w:tab w:val="left" w:pos="6480"/>
                <w:tab w:val="left" w:pos="7380"/>
                <w:tab w:val="left" w:pos="8910"/>
              </w:tabs>
              <w:spacing w:before="120" w:after="120"/>
              <w:rPr>
                <w:rFonts w:ascii="Lato Medium" w:hAnsi="Lato Medium"/>
                <w:sz w:val="22"/>
                <w:szCs w:val="22"/>
              </w:rPr>
            </w:pPr>
            <w:r w:rsidRPr="008D4082">
              <w:rPr>
                <w:rFonts w:ascii="Lato Medium" w:hAnsi="Lato Medium"/>
                <w:sz w:val="22"/>
                <w:szCs w:val="22"/>
              </w:rPr>
              <w:t>Knowledge of raw materials, production processes, quality control, costs, and other techniques for maximizing the effective manufacture and distribution of project structures.</w:t>
            </w:r>
          </w:p>
          <w:p w14:paraId="60976C53" w14:textId="77777777" w:rsidR="004E00D3" w:rsidRPr="008D4082" w:rsidRDefault="004E00D3" w:rsidP="004E00D3">
            <w:pPr>
              <w:numPr>
                <w:ilvl w:val="0"/>
                <w:numId w:val="10"/>
              </w:numPr>
              <w:tabs>
                <w:tab w:val="left" w:pos="990"/>
                <w:tab w:val="left" w:pos="2700"/>
                <w:tab w:val="left" w:pos="3420"/>
                <w:tab w:val="left" w:pos="6480"/>
                <w:tab w:val="left" w:pos="7380"/>
                <w:tab w:val="left" w:pos="8910"/>
              </w:tabs>
              <w:spacing w:before="120" w:after="120"/>
              <w:rPr>
                <w:rFonts w:ascii="Lato Medium" w:hAnsi="Lato Medium"/>
                <w:b/>
                <w:sz w:val="22"/>
                <w:szCs w:val="22"/>
                <w:u w:val="single"/>
              </w:rPr>
            </w:pPr>
            <w:r w:rsidRPr="008D4082">
              <w:rPr>
                <w:rFonts w:ascii="Lato Medium" w:hAnsi="Lato Medium"/>
                <w:sz w:val="22"/>
                <w:szCs w:val="22"/>
              </w:rPr>
              <w:t>Demonstrates time management and coordination skills to facilitate the management of personal, team, project, and corporate objectives or work activities and adjusting the actions of a project in relation to other actions to maintain targeted schedule and budget.</w:t>
            </w:r>
          </w:p>
          <w:p w14:paraId="2C239282" w14:textId="77777777" w:rsidR="004E00D3" w:rsidRPr="008D4082" w:rsidRDefault="004E00D3" w:rsidP="004E00D3">
            <w:pPr>
              <w:numPr>
                <w:ilvl w:val="0"/>
                <w:numId w:val="10"/>
              </w:numPr>
              <w:tabs>
                <w:tab w:val="left" w:pos="990"/>
                <w:tab w:val="left" w:pos="2700"/>
                <w:tab w:val="left" w:pos="3420"/>
                <w:tab w:val="left" w:pos="6480"/>
                <w:tab w:val="left" w:pos="7380"/>
                <w:tab w:val="left" w:pos="8910"/>
              </w:tabs>
              <w:spacing w:before="120" w:after="120"/>
              <w:rPr>
                <w:rFonts w:ascii="Lato Medium" w:hAnsi="Lato Medium"/>
                <w:b/>
                <w:sz w:val="22"/>
                <w:szCs w:val="22"/>
                <w:u w:val="single"/>
              </w:rPr>
            </w:pPr>
            <w:r w:rsidRPr="008D4082">
              <w:rPr>
                <w:rFonts w:ascii="Lato Medium" w:hAnsi="Lato Medium"/>
                <w:sz w:val="22"/>
                <w:szCs w:val="22"/>
              </w:rPr>
              <w:t xml:space="preserve">Demonstrates judgment and </w:t>
            </w:r>
            <w:proofErr w:type="gramStart"/>
            <w:r w:rsidRPr="008D4082">
              <w:rPr>
                <w:rFonts w:ascii="Lato Medium" w:hAnsi="Lato Medium"/>
                <w:sz w:val="22"/>
                <w:szCs w:val="22"/>
              </w:rPr>
              <w:t>decision making</w:t>
            </w:r>
            <w:proofErr w:type="gramEnd"/>
            <w:r w:rsidRPr="008D4082">
              <w:rPr>
                <w:rFonts w:ascii="Lato Medium" w:hAnsi="Lato Medium"/>
                <w:sz w:val="22"/>
                <w:szCs w:val="22"/>
              </w:rPr>
              <w:t xml:space="preserve"> skills in determining the relative costs and benefits of potential actions on a project, team member, etc., and to choose the most appropriate option. </w:t>
            </w:r>
          </w:p>
          <w:p w14:paraId="6BB83D58" w14:textId="77777777" w:rsidR="004E00D3" w:rsidRPr="008D4082" w:rsidRDefault="004E00D3" w:rsidP="004E00D3">
            <w:pPr>
              <w:numPr>
                <w:ilvl w:val="0"/>
                <w:numId w:val="10"/>
              </w:numPr>
              <w:tabs>
                <w:tab w:val="left" w:pos="990"/>
                <w:tab w:val="left" w:pos="2700"/>
                <w:tab w:val="left" w:pos="3420"/>
                <w:tab w:val="left" w:pos="6480"/>
                <w:tab w:val="left" w:pos="7380"/>
                <w:tab w:val="left" w:pos="8910"/>
              </w:tabs>
              <w:spacing w:before="120" w:after="120"/>
              <w:rPr>
                <w:rFonts w:ascii="Lato Medium" w:hAnsi="Lato Medium"/>
                <w:b/>
                <w:sz w:val="22"/>
                <w:szCs w:val="22"/>
                <w:u w:val="single"/>
              </w:rPr>
            </w:pPr>
            <w:r w:rsidRPr="008D4082">
              <w:rPr>
                <w:rFonts w:ascii="Lato Medium" w:hAnsi="Lato Medium"/>
                <w:sz w:val="22"/>
                <w:szCs w:val="22"/>
              </w:rPr>
              <w:t xml:space="preserve">Demonstrates active listening and learning by giving full attention to what others are saying, taking time to understand the points being made, asking questions as appropriate, and applying newly acquired information to both current and future problem-solving and decision-making. </w:t>
            </w:r>
          </w:p>
          <w:p w14:paraId="16165B0C" w14:textId="77777777" w:rsidR="004E00D3" w:rsidRPr="008D4082" w:rsidRDefault="004E00D3" w:rsidP="004E00D3">
            <w:pPr>
              <w:numPr>
                <w:ilvl w:val="0"/>
                <w:numId w:val="10"/>
              </w:numPr>
              <w:tabs>
                <w:tab w:val="left" w:pos="990"/>
                <w:tab w:val="left" w:pos="2700"/>
                <w:tab w:val="left" w:pos="3420"/>
                <w:tab w:val="left" w:pos="6480"/>
                <w:tab w:val="left" w:pos="7380"/>
                <w:tab w:val="left" w:pos="8910"/>
              </w:tabs>
              <w:spacing w:before="120" w:after="120"/>
              <w:rPr>
                <w:rFonts w:ascii="Lato Medium" w:hAnsi="Lato Medium"/>
                <w:b/>
                <w:sz w:val="22"/>
                <w:szCs w:val="22"/>
                <w:u w:val="single"/>
              </w:rPr>
            </w:pPr>
            <w:r w:rsidRPr="008D4082">
              <w:rPr>
                <w:rFonts w:ascii="Lato Medium" w:hAnsi="Lato Medium"/>
                <w:sz w:val="22"/>
                <w:szCs w:val="22"/>
              </w:rPr>
              <w:t xml:space="preserve">Demonstrates complex problem solving and critical thinking skills to facilitate alternative solution identification, implementation, and monitoring that is creative and original. </w:t>
            </w:r>
          </w:p>
          <w:p w14:paraId="72AF9B6C" w14:textId="77777777" w:rsidR="004E00D3" w:rsidRPr="008D4082" w:rsidRDefault="004E00D3" w:rsidP="004E00D3">
            <w:pPr>
              <w:numPr>
                <w:ilvl w:val="0"/>
                <w:numId w:val="10"/>
              </w:numPr>
              <w:tabs>
                <w:tab w:val="left" w:pos="990"/>
                <w:tab w:val="left" w:pos="2700"/>
                <w:tab w:val="left" w:pos="3420"/>
                <w:tab w:val="left" w:pos="6480"/>
                <w:tab w:val="left" w:pos="7380"/>
                <w:tab w:val="left" w:pos="8910"/>
              </w:tabs>
              <w:spacing w:before="120" w:after="120"/>
              <w:rPr>
                <w:rFonts w:ascii="Lato Medium" w:hAnsi="Lato Medium"/>
                <w:b/>
                <w:sz w:val="22"/>
                <w:szCs w:val="22"/>
                <w:u w:val="single"/>
              </w:rPr>
            </w:pPr>
            <w:r w:rsidRPr="008D4082">
              <w:rPr>
                <w:rFonts w:ascii="Lato Medium" w:hAnsi="Lato Medium"/>
                <w:sz w:val="22"/>
                <w:szCs w:val="22"/>
              </w:rPr>
              <w:t>Demonstrates equipment selection and monitoring skills to assist in determining the right tools or equipment needed for a job and assisting in monitoring/assessing performance and compliance of oneself, other team members, or subcontractors to make improvement or take corrective action as needed.</w:t>
            </w:r>
          </w:p>
          <w:p w14:paraId="55EA63B0" w14:textId="77777777" w:rsidR="004E00D3" w:rsidRPr="008D4082" w:rsidRDefault="004E00D3" w:rsidP="004E00D3">
            <w:pPr>
              <w:numPr>
                <w:ilvl w:val="0"/>
                <w:numId w:val="10"/>
              </w:numPr>
              <w:tabs>
                <w:tab w:val="left" w:pos="990"/>
                <w:tab w:val="left" w:pos="2700"/>
                <w:tab w:val="left" w:pos="3420"/>
                <w:tab w:val="left" w:pos="6480"/>
                <w:tab w:val="left" w:pos="7380"/>
                <w:tab w:val="left" w:pos="8910"/>
              </w:tabs>
              <w:spacing w:before="120" w:after="120"/>
              <w:rPr>
                <w:rFonts w:ascii="Lato Medium" w:hAnsi="Lato Medium"/>
                <w:b/>
                <w:sz w:val="22"/>
                <w:szCs w:val="22"/>
                <w:u w:val="single"/>
              </w:rPr>
            </w:pPr>
            <w:r w:rsidRPr="008D4082">
              <w:rPr>
                <w:rFonts w:ascii="Lato Medium" w:hAnsi="Lato Medium"/>
                <w:sz w:val="22"/>
                <w:szCs w:val="22"/>
              </w:rPr>
              <w:t xml:space="preserve">Demonstrates negotiation skills to bring others together and trying to reconcile differences. </w:t>
            </w:r>
          </w:p>
          <w:p w14:paraId="1BFF2EAE" w14:textId="77777777" w:rsidR="004E00D3" w:rsidRPr="008D4082" w:rsidRDefault="004E00D3" w:rsidP="004E00D3">
            <w:pPr>
              <w:numPr>
                <w:ilvl w:val="0"/>
                <w:numId w:val="10"/>
              </w:numPr>
              <w:tabs>
                <w:tab w:val="left" w:pos="990"/>
                <w:tab w:val="left" w:pos="2700"/>
                <w:tab w:val="left" w:pos="3420"/>
                <w:tab w:val="left" w:pos="6480"/>
                <w:tab w:val="left" w:pos="7380"/>
                <w:tab w:val="left" w:pos="8910"/>
              </w:tabs>
              <w:spacing w:before="120" w:after="120"/>
              <w:rPr>
                <w:rFonts w:ascii="Lato Medium" w:hAnsi="Lato Medium"/>
                <w:b/>
                <w:sz w:val="22"/>
                <w:szCs w:val="22"/>
                <w:u w:val="single"/>
              </w:rPr>
            </w:pPr>
            <w:r w:rsidRPr="008D4082">
              <w:rPr>
                <w:rFonts w:ascii="Lato Medium" w:hAnsi="Lato Medium"/>
                <w:sz w:val="22"/>
                <w:szCs w:val="22"/>
              </w:rPr>
              <w:t>Demonstrates instructing skills by teaching others how to do something on the project site.</w:t>
            </w:r>
          </w:p>
          <w:p w14:paraId="27AE9796" w14:textId="77777777" w:rsidR="004E00D3" w:rsidRPr="008D4082" w:rsidRDefault="004E00D3" w:rsidP="004E00D3">
            <w:pPr>
              <w:numPr>
                <w:ilvl w:val="0"/>
                <w:numId w:val="10"/>
              </w:numPr>
              <w:tabs>
                <w:tab w:val="left" w:pos="990"/>
                <w:tab w:val="left" w:pos="2700"/>
                <w:tab w:val="left" w:pos="3420"/>
                <w:tab w:val="left" w:pos="6480"/>
                <w:tab w:val="left" w:pos="7380"/>
                <w:tab w:val="left" w:pos="8910"/>
              </w:tabs>
              <w:spacing w:before="120" w:after="120"/>
              <w:rPr>
                <w:rFonts w:ascii="Lato Medium" w:hAnsi="Lato Medium"/>
                <w:sz w:val="22"/>
                <w:szCs w:val="22"/>
              </w:rPr>
            </w:pPr>
            <w:r w:rsidRPr="008D4082">
              <w:rPr>
                <w:rFonts w:ascii="Lato Medium" w:hAnsi="Lato Medium"/>
                <w:sz w:val="22"/>
                <w:szCs w:val="22"/>
              </w:rPr>
              <w:t>Ability to comprehend and follow written and oral instructions to assist in communicating information and ideas in a way that others will clearly understand.</w:t>
            </w:r>
          </w:p>
          <w:p w14:paraId="6FFA2F2E" w14:textId="77777777" w:rsidR="004E00D3" w:rsidRPr="008D4082" w:rsidRDefault="004E00D3" w:rsidP="004E00D3">
            <w:pPr>
              <w:numPr>
                <w:ilvl w:val="0"/>
                <w:numId w:val="10"/>
              </w:numPr>
              <w:tabs>
                <w:tab w:val="left" w:pos="990"/>
                <w:tab w:val="left" w:pos="2700"/>
                <w:tab w:val="left" w:pos="3420"/>
                <w:tab w:val="left" w:pos="6480"/>
                <w:tab w:val="left" w:pos="7380"/>
                <w:tab w:val="left" w:pos="8910"/>
              </w:tabs>
              <w:spacing w:before="120" w:after="120"/>
              <w:rPr>
                <w:rFonts w:ascii="Lato Medium" w:hAnsi="Lato Medium"/>
                <w:sz w:val="22"/>
                <w:szCs w:val="22"/>
              </w:rPr>
            </w:pPr>
            <w:r w:rsidRPr="008D4082">
              <w:rPr>
                <w:rFonts w:ascii="Lato Medium" w:hAnsi="Lato Medium"/>
                <w:sz w:val="22"/>
                <w:szCs w:val="22"/>
              </w:rPr>
              <w:t xml:space="preserve">Ability to tell when something on a project is wrong or likely to go wrong through problem sensitivity and identification.  </w:t>
            </w:r>
          </w:p>
          <w:p w14:paraId="6BF0E1CF" w14:textId="77777777" w:rsidR="004E00D3" w:rsidRPr="008D4082" w:rsidRDefault="004E00D3" w:rsidP="004E00D3">
            <w:pPr>
              <w:numPr>
                <w:ilvl w:val="0"/>
                <w:numId w:val="10"/>
              </w:numPr>
              <w:tabs>
                <w:tab w:val="left" w:pos="990"/>
                <w:tab w:val="left" w:pos="2700"/>
                <w:tab w:val="left" w:pos="3420"/>
                <w:tab w:val="left" w:pos="6480"/>
                <w:tab w:val="left" w:pos="7380"/>
                <w:tab w:val="left" w:pos="8910"/>
              </w:tabs>
              <w:spacing w:before="120" w:after="120"/>
              <w:rPr>
                <w:rFonts w:ascii="Lato Medium" w:hAnsi="Lato Medium"/>
                <w:sz w:val="22"/>
                <w:szCs w:val="22"/>
              </w:rPr>
            </w:pPr>
            <w:r w:rsidRPr="008D4082">
              <w:rPr>
                <w:rFonts w:ascii="Lato Medium" w:hAnsi="Lato Medium"/>
                <w:sz w:val="22"/>
                <w:szCs w:val="22"/>
              </w:rPr>
              <w:t>Ability to inductively form general rules or conclusions based on a combination of pieces of information and deductively applying the general rules to specific project problems.</w:t>
            </w:r>
          </w:p>
          <w:p w14:paraId="1313A3D5" w14:textId="77777777" w:rsidR="004E00D3" w:rsidRPr="008D4082" w:rsidRDefault="004E00D3" w:rsidP="004E00D3">
            <w:pPr>
              <w:numPr>
                <w:ilvl w:val="0"/>
                <w:numId w:val="10"/>
              </w:numPr>
              <w:tabs>
                <w:tab w:val="left" w:pos="990"/>
                <w:tab w:val="left" w:pos="2700"/>
                <w:tab w:val="left" w:pos="3420"/>
                <w:tab w:val="left" w:pos="6480"/>
                <w:tab w:val="left" w:pos="7380"/>
                <w:tab w:val="left" w:pos="8910"/>
              </w:tabs>
              <w:spacing w:before="120" w:after="120"/>
              <w:rPr>
                <w:rFonts w:ascii="Lato Medium" w:hAnsi="Lato Medium"/>
                <w:sz w:val="22"/>
                <w:szCs w:val="22"/>
              </w:rPr>
            </w:pPr>
            <w:r w:rsidRPr="008D4082">
              <w:rPr>
                <w:rFonts w:ascii="Lato Medium" w:hAnsi="Lato Medium"/>
                <w:sz w:val="22"/>
                <w:szCs w:val="22"/>
              </w:rPr>
              <w:t>Ability to see details at close or far range to assist in site observation and problem identification on the project.</w:t>
            </w:r>
          </w:p>
          <w:p w14:paraId="7380EFED" w14:textId="77777777" w:rsidR="004E00D3" w:rsidRPr="008D4082" w:rsidRDefault="004E00D3" w:rsidP="004E00D3">
            <w:pPr>
              <w:numPr>
                <w:ilvl w:val="0"/>
                <w:numId w:val="10"/>
              </w:numPr>
              <w:tabs>
                <w:tab w:val="left" w:pos="990"/>
                <w:tab w:val="left" w:pos="2700"/>
                <w:tab w:val="left" w:pos="3420"/>
                <w:tab w:val="left" w:pos="6480"/>
                <w:tab w:val="left" w:pos="7380"/>
                <w:tab w:val="left" w:pos="8910"/>
              </w:tabs>
              <w:spacing w:before="120" w:after="120"/>
              <w:rPr>
                <w:rFonts w:ascii="Lato Medium" w:hAnsi="Lato Medium"/>
                <w:sz w:val="22"/>
                <w:szCs w:val="22"/>
              </w:rPr>
            </w:pPr>
            <w:r w:rsidRPr="008D4082">
              <w:rPr>
                <w:rFonts w:ascii="Lato Medium" w:hAnsi="Lato Medium"/>
                <w:sz w:val="22"/>
                <w:szCs w:val="22"/>
              </w:rPr>
              <w:t>Ability to order project information by arranging things, actions, or processes in a certain order according to specific rules or set of rules for a given project.</w:t>
            </w:r>
          </w:p>
          <w:p w14:paraId="3481573A" w14:textId="77777777" w:rsidR="004E00D3" w:rsidRPr="008D4082" w:rsidRDefault="004E00D3" w:rsidP="004E00D3">
            <w:pPr>
              <w:numPr>
                <w:ilvl w:val="0"/>
                <w:numId w:val="10"/>
              </w:numPr>
              <w:tabs>
                <w:tab w:val="left" w:pos="990"/>
                <w:tab w:val="left" w:pos="2700"/>
                <w:tab w:val="left" w:pos="3420"/>
                <w:tab w:val="left" w:pos="6480"/>
                <w:tab w:val="left" w:pos="7380"/>
                <w:tab w:val="left" w:pos="8910"/>
              </w:tabs>
              <w:spacing w:before="120" w:after="120"/>
              <w:rPr>
                <w:rFonts w:ascii="Lato Medium" w:hAnsi="Lato Medium"/>
                <w:sz w:val="22"/>
                <w:szCs w:val="22"/>
              </w:rPr>
            </w:pPr>
            <w:r w:rsidRPr="008D4082">
              <w:rPr>
                <w:rFonts w:ascii="Lato Medium" w:hAnsi="Lato Medium"/>
                <w:sz w:val="22"/>
                <w:szCs w:val="22"/>
              </w:rPr>
              <w:t xml:space="preserve">Demonstrates initiative to </w:t>
            </w:r>
            <w:proofErr w:type="gramStart"/>
            <w:r w:rsidRPr="008D4082">
              <w:rPr>
                <w:rFonts w:ascii="Lato Medium" w:hAnsi="Lato Medium"/>
                <w:sz w:val="22"/>
                <w:szCs w:val="22"/>
              </w:rPr>
              <w:t>take action</w:t>
            </w:r>
            <w:proofErr w:type="gramEnd"/>
            <w:r w:rsidRPr="008D4082">
              <w:rPr>
                <w:rFonts w:ascii="Lato Medium" w:hAnsi="Lato Medium"/>
                <w:sz w:val="22"/>
                <w:szCs w:val="22"/>
              </w:rPr>
              <w:t xml:space="preserve"> and a willingness to take on responsibilities and challenges.</w:t>
            </w:r>
          </w:p>
          <w:p w14:paraId="60FC16EC" w14:textId="77777777" w:rsidR="004E00D3" w:rsidRPr="008D4082" w:rsidRDefault="004E00D3" w:rsidP="004E00D3">
            <w:pPr>
              <w:numPr>
                <w:ilvl w:val="0"/>
                <w:numId w:val="10"/>
              </w:numPr>
              <w:tabs>
                <w:tab w:val="left" w:pos="990"/>
                <w:tab w:val="left" w:pos="2700"/>
                <w:tab w:val="left" w:pos="3420"/>
                <w:tab w:val="left" w:pos="6480"/>
                <w:tab w:val="left" w:pos="7380"/>
                <w:tab w:val="left" w:pos="8910"/>
              </w:tabs>
              <w:spacing w:before="120" w:after="120"/>
              <w:rPr>
                <w:rFonts w:ascii="Lato Medium" w:hAnsi="Lato Medium"/>
                <w:sz w:val="22"/>
                <w:szCs w:val="22"/>
              </w:rPr>
            </w:pPr>
            <w:r w:rsidRPr="008D4082">
              <w:rPr>
                <w:rFonts w:ascii="Lato Medium" w:hAnsi="Lato Medium"/>
                <w:sz w:val="22"/>
                <w:szCs w:val="22"/>
              </w:rPr>
              <w:t>Demonstrates self-discipline and personal effectiveness in accomplishing enterprise and project goals.</w:t>
            </w:r>
          </w:p>
          <w:p w14:paraId="4208472F" w14:textId="77777777" w:rsidR="004E00D3" w:rsidRPr="008D4082" w:rsidRDefault="004E00D3" w:rsidP="004E00D3">
            <w:pPr>
              <w:numPr>
                <w:ilvl w:val="0"/>
                <w:numId w:val="10"/>
              </w:numPr>
              <w:tabs>
                <w:tab w:val="left" w:pos="990"/>
                <w:tab w:val="left" w:pos="2700"/>
                <w:tab w:val="left" w:pos="3420"/>
                <w:tab w:val="left" w:pos="6480"/>
                <w:tab w:val="left" w:pos="7380"/>
                <w:tab w:val="left" w:pos="8910"/>
              </w:tabs>
              <w:spacing w:before="120" w:after="120"/>
              <w:rPr>
                <w:rFonts w:ascii="Lato Medium" w:hAnsi="Lato Medium"/>
                <w:b/>
                <w:sz w:val="22"/>
                <w:szCs w:val="22"/>
                <w:u w:val="single"/>
              </w:rPr>
            </w:pPr>
            <w:r w:rsidRPr="008D4082">
              <w:rPr>
                <w:rFonts w:ascii="Lato Medium" w:hAnsi="Lato Medium"/>
                <w:sz w:val="22"/>
                <w:szCs w:val="22"/>
              </w:rPr>
              <w:lastRenderedPageBreak/>
              <w:t>Demonstrates a commitment to building crew member trust and ensuring the provision of development opportunities for all members.</w:t>
            </w:r>
          </w:p>
          <w:p w14:paraId="793A0A54" w14:textId="77777777" w:rsidR="004E00D3" w:rsidRPr="004E00D3" w:rsidRDefault="004E00D3" w:rsidP="004E00D3">
            <w:pPr>
              <w:numPr>
                <w:ilvl w:val="0"/>
                <w:numId w:val="10"/>
              </w:numPr>
              <w:tabs>
                <w:tab w:val="left" w:pos="990"/>
                <w:tab w:val="left" w:pos="2700"/>
                <w:tab w:val="left" w:pos="3420"/>
                <w:tab w:val="left" w:pos="6480"/>
                <w:tab w:val="left" w:pos="7380"/>
                <w:tab w:val="left" w:pos="8910"/>
              </w:tabs>
              <w:spacing w:before="120" w:after="120"/>
              <w:rPr>
                <w:rFonts w:ascii="Lato Medium" w:hAnsi="Lato Medium"/>
                <w:b/>
                <w:sz w:val="22"/>
                <w:szCs w:val="22"/>
                <w:u w:val="single"/>
              </w:rPr>
            </w:pPr>
            <w:r w:rsidRPr="008D4082">
              <w:rPr>
                <w:rFonts w:ascii="Lato Medium" w:hAnsi="Lato Medium"/>
                <w:sz w:val="22"/>
                <w:szCs w:val="22"/>
              </w:rPr>
              <w:t>Demonstrates consistent commitment to RQ’s Mission, Vision, and Values.</w:t>
            </w:r>
          </w:p>
          <w:p w14:paraId="529F9BAF" w14:textId="4E1E3DEA" w:rsidR="004E00D3" w:rsidRPr="008D4082" w:rsidRDefault="004E00D3" w:rsidP="004E00D3">
            <w:pPr>
              <w:tabs>
                <w:tab w:val="left" w:pos="990"/>
                <w:tab w:val="left" w:pos="2700"/>
                <w:tab w:val="left" w:pos="3420"/>
                <w:tab w:val="left" w:pos="6480"/>
                <w:tab w:val="left" w:pos="7380"/>
                <w:tab w:val="left" w:pos="8910"/>
              </w:tabs>
              <w:spacing w:before="120" w:after="120"/>
              <w:rPr>
                <w:rFonts w:ascii="Lato Medium" w:hAnsi="Lato Medium"/>
                <w:b/>
                <w:sz w:val="22"/>
                <w:szCs w:val="22"/>
                <w:u w:val="single"/>
              </w:rPr>
            </w:pPr>
          </w:p>
        </w:tc>
      </w:tr>
      <w:tr w:rsidR="001835E0" w:rsidRPr="008D4082" w14:paraId="634097D3" w14:textId="77777777" w:rsidTr="004E00D3">
        <w:trPr>
          <w:gridAfter w:val="1"/>
          <w:wAfter w:w="108" w:type="dxa"/>
          <w:trHeight w:val="450"/>
        </w:trPr>
        <w:tc>
          <w:tcPr>
            <w:tcW w:w="9576" w:type="dxa"/>
            <w:gridSpan w:val="4"/>
            <w:shd w:val="clear" w:color="auto" w:fill="E7DED0"/>
            <w:vAlign w:val="center"/>
          </w:tcPr>
          <w:p w14:paraId="4C7FF0AA" w14:textId="77777777" w:rsidR="001835E0" w:rsidRPr="008D4082" w:rsidRDefault="001835E0" w:rsidP="009567B6">
            <w:pPr>
              <w:tabs>
                <w:tab w:val="left" w:pos="990"/>
                <w:tab w:val="left" w:pos="2700"/>
                <w:tab w:val="left" w:pos="3420"/>
                <w:tab w:val="left" w:pos="6480"/>
                <w:tab w:val="left" w:pos="7380"/>
                <w:tab w:val="left" w:pos="8910"/>
              </w:tabs>
              <w:rPr>
                <w:rFonts w:ascii="Lato Medium" w:hAnsi="Lato Medium"/>
                <w:szCs w:val="24"/>
              </w:rPr>
            </w:pPr>
            <w:r w:rsidRPr="008D4082">
              <w:rPr>
                <w:rFonts w:ascii="Lato Medium" w:hAnsi="Lato Medium"/>
                <w:b/>
                <w:szCs w:val="24"/>
              </w:rPr>
              <w:lastRenderedPageBreak/>
              <w:t xml:space="preserve">EDUCATION &amp; EXPERIENCE:  </w:t>
            </w:r>
          </w:p>
        </w:tc>
      </w:tr>
      <w:tr w:rsidR="001835E0" w:rsidRPr="008D4082" w14:paraId="2FE616BF" w14:textId="77777777" w:rsidTr="004E00D3">
        <w:trPr>
          <w:gridAfter w:val="1"/>
          <w:wAfter w:w="108" w:type="dxa"/>
          <w:trHeight w:val="375"/>
        </w:trPr>
        <w:tc>
          <w:tcPr>
            <w:tcW w:w="9576" w:type="dxa"/>
            <w:gridSpan w:val="4"/>
            <w:vAlign w:val="center"/>
          </w:tcPr>
          <w:p w14:paraId="400D7356" w14:textId="77777777" w:rsidR="001835E0" w:rsidRPr="008D4082" w:rsidRDefault="001835E0" w:rsidP="009567B6">
            <w:pPr>
              <w:numPr>
                <w:ilvl w:val="0"/>
                <w:numId w:val="13"/>
              </w:numPr>
              <w:tabs>
                <w:tab w:val="left" w:pos="990"/>
                <w:tab w:val="left" w:pos="2700"/>
                <w:tab w:val="left" w:pos="3420"/>
                <w:tab w:val="left" w:pos="6480"/>
                <w:tab w:val="left" w:pos="7380"/>
                <w:tab w:val="left" w:pos="8910"/>
              </w:tabs>
              <w:spacing w:before="120" w:after="120"/>
              <w:rPr>
                <w:rFonts w:ascii="Lato Medium" w:hAnsi="Lato Medium"/>
                <w:b/>
                <w:sz w:val="22"/>
                <w:szCs w:val="22"/>
                <w:u w:val="single"/>
              </w:rPr>
            </w:pPr>
            <w:r w:rsidRPr="008D4082">
              <w:rPr>
                <w:rFonts w:ascii="Lato Medium" w:hAnsi="Lato Medium"/>
                <w:sz w:val="22"/>
                <w:szCs w:val="22"/>
              </w:rPr>
              <w:t>A high school diploma or GED is the minimum formal education required for this position.</w:t>
            </w:r>
          </w:p>
          <w:p w14:paraId="4AD6EC56" w14:textId="57782956" w:rsidR="001835E0" w:rsidRPr="008D4082" w:rsidRDefault="001835E0" w:rsidP="009567B6">
            <w:pPr>
              <w:numPr>
                <w:ilvl w:val="0"/>
                <w:numId w:val="13"/>
              </w:numPr>
              <w:tabs>
                <w:tab w:val="left" w:pos="990"/>
                <w:tab w:val="left" w:pos="2700"/>
                <w:tab w:val="left" w:pos="3420"/>
                <w:tab w:val="left" w:pos="6480"/>
                <w:tab w:val="left" w:pos="7380"/>
                <w:tab w:val="left" w:pos="8910"/>
              </w:tabs>
              <w:spacing w:before="120" w:after="120"/>
              <w:rPr>
                <w:rFonts w:ascii="Lato Medium" w:hAnsi="Lato Medium"/>
                <w:b/>
                <w:sz w:val="22"/>
                <w:szCs w:val="22"/>
                <w:u w:val="single"/>
              </w:rPr>
            </w:pPr>
            <w:r w:rsidRPr="008D4082">
              <w:rPr>
                <w:rFonts w:ascii="Lato Medium" w:hAnsi="Lato Medium"/>
                <w:sz w:val="22"/>
                <w:szCs w:val="22"/>
              </w:rPr>
              <w:t xml:space="preserve">Two or more years work experience in a </w:t>
            </w:r>
            <w:r w:rsidR="005C1564">
              <w:rPr>
                <w:rFonts w:ascii="Lato Medium" w:hAnsi="Lato Medium"/>
                <w:sz w:val="22"/>
                <w:szCs w:val="22"/>
              </w:rPr>
              <w:t>Drywall</w:t>
            </w:r>
            <w:r w:rsidR="00A867E9" w:rsidRPr="008D4082">
              <w:rPr>
                <w:rFonts w:ascii="Lato Medium" w:hAnsi="Lato Medium"/>
                <w:sz w:val="22"/>
                <w:szCs w:val="22"/>
              </w:rPr>
              <w:t xml:space="preserve"> </w:t>
            </w:r>
            <w:r w:rsidRPr="008D4082">
              <w:rPr>
                <w:rFonts w:ascii="Lato Medium" w:hAnsi="Lato Medium"/>
                <w:sz w:val="22"/>
                <w:szCs w:val="22"/>
              </w:rPr>
              <w:t xml:space="preserve">Foreman position (e.g., scheduling, ordering, field supervision, quality control, safety, and production of all phases in construction), over </w:t>
            </w:r>
            <w:r w:rsidR="005C1564">
              <w:rPr>
                <w:rFonts w:ascii="Lato Medium" w:hAnsi="Lato Medium"/>
                <w:sz w:val="22"/>
                <w:szCs w:val="22"/>
              </w:rPr>
              <w:t>Drywall</w:t>
            </w:r>
            <w:r w:rsidR="00A94F22" w:rsidRPr="008D4082">
              <w:rPr>
                <w:rFonts w:ascii="Lato Medium" w:hAnsi="Lato Medium"/>
                <w:sz w:val="22"/>
                <w:szCs w:val="22"/>
              </w:rPr>
              <w:t xml:space="preserve"> trades on medium or large projects is required. Foreman experience in </w:t>
            </w:r>
            <w:r w:rsidRPr="008D4082">
              <w:rPr>
                <w:rFonts w:ascii="Lato Medium" w:hAnsi="Lato Medium"/>
                <w:sz w:val="22"/>
                <w:szCs w:val="22"/>
              </w:rPr>
              <w:t xml:space="preserve">multiple trades </w:t>
            </w:r>
            <w:r w:rsidR="00820304" w:rsidRPr="008D4082">
              <w:rPr>
                <w:rFonts w:ascii="Lato Medium" w:hAnsi="Lato Medium"/>
                <w:sz w:val="22"/>
                <w:szCs w:val="22"/>
              </w:rPr>
              <w:t>(</w:t>
            </w:r>
            <w:proofErr w:type="gramStart"/>
            <w:r w:rsidR="00820304" w:rsidRPr="008D4082">
              <w:rPr>
                <w:rFonts w:ascii="Lato Medium" w:hAnsi="Lato Medium"/>
                <w:sz w:val="22"/>
                <w:szCs w:val="22"/>
              </w:rPr>
              <w:t>e.g.</w:t>
            </w:r>
            <w:proofErr w:type="gramEnd"/>
            <w:r w:rsidR="00820304" w:rsidRPr="008D4082">
              <w:rPr>
                <w:rFonts w:ascii="Lato Medium" w:hAnsi="Lato Medium"/>
                <w:sz w:val="22"/>
                <w:szCs w:val="22"/>
              </w:rPr>
              <w:t xml:space="preserve"> concrete, framing/drywall, earthwork</w:t>
            </w:r>
            <w:r w:rsidR="00A70F1A" w:rsidRPr="008D4082">
              <w:rPr>
                <w:rFonts w:ascii="Lato Medium" w:hAnsi="Lato Medium"/>
                <w:sz w:val="22"/>
                <w:szCs w:val="22"/>
              </w:rPr>
              <w:t>, masonry, carpentry,</w:t>
            </w:r>
            <w:r w:rsidR="00820304" w:rsidRPr="008D4082">
              <w:rPr>
                <w:rFonts w:ascii="Lato Medium" w:hAnsi="Lato Medium"/>
                <w:sz w:val="22"/>
                <w:szCs w:val="22"/>
              </w:rPr>
              <w:t xml:space="preserve"> and MEP trades) </w:t>
            </w:r>
            <w:r w:rsidR="00A94F22" w:rsidRPr="008D4082">
              <w:rPr>
                <w:rFonts w:ascii="Lato Medium" w:hAnsi="Lato Medium"/>
                <w:sz w:val="22"/>
                <w:szCs w:val="22"/>
              </w:rPr>
              <w:t>is a plus</w:t>
            </w:r>
            <w:r w:rsidRPr="008D4082">
              <w:rPr>
                <w:rFonts w:ascii="Lato Medium" w:hAnsi="Lato Medium"/>
                <w:sz w:val="22"/>
                <w:szCs w:val="22"/>
              </w:rPr>
              <w:t>.</w:t>
            </w:r>
          </w:p>
          <w:p w14:paraId="3235733D" w14:textId="77777777" w:rsidR="001835E0" w:rsidRPr="008D4082" w:rsidRDefault="001835E0" w:rsidP="009567B6">
            <w:pPr>
              <w:numPr>
                <w:ilvl w:val="0"/>
                <w:numId w:val="13"/>
              </w:numPr>
              <w:tabs>
                <w:tab w:val="left" w:pos="990"/>
                <w:tab w:val="left" w:pos="2700"/>
                <w:tab w:val="left" w:pos="3420"/>
                <w:tab w:val="left" w:pos="6480"/>
                <w:tab w:val="left" w:pos="7380"/>
                <w:tab w:val="left" w:pos="8910"/>
              </w:tabs>
              <w:spacing w:before="120" w:after="120"/>
              <w:rPr>
                <w:rFonts w:ascii="Lato Medium" w:hAnsi="Lato Medium"/>
                <w:b/>
                <w:sz w:val="22"/>
                <w:szCs w:val="22"/>
                <w:u w:val="single"/>
              </w:rPr>
            </w:pPr>
            <w:r w:rsidRPr="008D4082">
              <w:rPr>
                <w:rFonts w:ascii="Lato Medium" w:hAnsi="Lato Medium"/>
                <w:sz w:val="22"/>
                <w:szCs w:val="22"/>
              </w:rPr>
              <w:t xml:space="preserve">Three or more years (or equivalent) field or trade work experience is in the construction industry highly desirable; government, military, or large commercial construction experience preferred. Work in the design-build industry is preferred. </w:t>
            </w:r>
          </w:p>
          <w:p w14:paraId="4792B663" w14:textId="77777777" w:rsidR="001835E0" w:rsidRPr="008D4082" w:rsidRDefault="001835E0" w:rsidP="009567B6">
            <w:pPr>
              <w:numPr>
                <w:ilvl w:val="0"/>
                <w:numId w:val="13"/>
              </w:numPr>
              <w:tabs>
                <w:tab w:val="left" w:pos="990"/>
                <w:tab w:val="left" w:pos="2700"/>
                <w:tab w:val="left" w:pos="3420"/>
                <w:tab w:val="left" w:pos="6480"/>
                <w:tab w:val="left" w:pos="7380"/>
                <w:tab w:val="left" w:pos="8910"/>
              </w:tabs>
              <w:spacing w:before="120" w:after="120"/>
              <w:rPr>
                <w:rFonts w:ascii="Lato Medium" w:hAnsi="Lato Medium"/>
                <w:b/>
                <w:sz w:val="22"/>
                <w:szCs w:val="22"/>
                <w:u w:val="single"/>
              </w:rPr>
            </w:pPr>
            <w:r w:rsidRPr="008D4082">
              <w:rPr>
                <w:rFonts w:ascii="Lato Medium" w:hAnsi="Lato Medium"/>
                <w:sz w:val="22"/>
                <w:szCs w:val="22"/>
              </w:rPr>
              <w:t xml:space="preserve">Computer literacy (Microsoft Office, Outlook, Internet, etc.) preferred. Training can be provided. </w:t>
            </w:r>
          </w:p>
          <w:p w14:paraId="626BDBE3" w14:textId="77777777" w:rsidR="001835E0" w:rsidRPr="008D4082" w:rsidRDefault="001835E0" w:rsidP="009567B6">
            <w:pPr>
              <w:numPr>
                <w:ilvl w:val="0"/>
                <w:numId w:val="13"/>
              </w:numPr>
              <w:tabs>
                <w:tab w:val="left" w:pos="990"/>
                <w:tab w:val="left" w:pos="2700"/>
                <w:tab w:val="left" w:pos="3420"/>
                <w:tab w:val="left" w:pos="6480"/>
                <w:tab w:val="left" w:pos="7380"/>
                <w:tab w:val="left" w:pos="8910"/>
              </w:tabs>
              <w:spacing w:before="120" w:after="120"/>
              <w:rPr>
                <w:rFonts w:ascii="Lato Medium" w:hAnsi="Lato Medium"/>
                <w:sz w:val="22"/>
                <w:szCs w:val="22"/>
              </w:rPr>
            </w:pPr>
            <w:r w:rsidRPr="008D4082">
              <w:rPr>
                <w:rFonts w:ascii="Lato Medium" w:hAnsi="Lato Medium"/>
                <w:sz w:val="22"/>
                <w:szCs w:val="22"/>
              </w:rPr>
              <w:t>Specific software literacy (Primavera 3/6, Viewpoint, BIM, Revit) preferred. Training can be provided.</w:t>
            </w:r>
          </w:p>
          <w:p w14:paraId="41D1FD10" w14:textId="6348FBE0" w:rsidR="001835E0" w:rsidRPr="005C1564" w:rsidRDefault="001835E0" w:rsidP="005C1564">
            <w:pPr>
              <w:numPr>
                <w:ilvl w:val="0"/>
                <w:numId w:val="13"/>
              </w:numPr>
              <w:tabs>
                <w:tab w:val="left" w:pos="990"/>
                <w:tab w:val="left" w:pos="2700"/>
                <w:tab w:val="left" w:pos="3420"/>
                <w:tab w:val="left" w:pos="6480"/>
                <w:tab w:val="left" w:pos="7380"/>
                <w:tab w:val="left" w:pos="8910"/>
              </w:tabs>
              <w:spacing w:before="120" w:after="120"/>
              <w:rPr>
                <w:rFonts w:ascii="Lato Medium" w:hAnsi="Lato Medium"/>
                <w:sz w:val="22"/>
                <w:szCs w:val="22"/>
              </w:rPr>
            </w:pPr>
            <w:r w:rsidRPr="008D4082">
              <w:rPr>
                <w:rFonts w:ascii="Lato Medium" w:hAnsi="Lato Medium"/>
                <w:sz w:val="22"/>
                <w:szCs w:val="22"/>
              </w:rPr>
              <w:t>CPR, First Aid, and OSHA 30-hour Certifications, EM-385, and STS required; Training can be provided.</w:t>
            </w:r>
          </w:p>
        </w:tc>
      </w:tr>
    </w:tbl>
    <w:p w14:paraId="29035F40" w14:textId="77777777" w:rsidR="00CA31CC" w:rsidRPr="008D4082" w:rsidRDefault="00CA31CC" w:rsidP="00402A5E">
      <w:pPr>
        <w:rPr>
          <w:rFonts w:ascii="Lato Medium" w:hAnsi="Lato Medium"/>
          <w:szCs w:val="24"/>
        </w:rPr>
      </w:pPr>
    </w:p>
    <w:tbl>
      <w:tblPr>
        <w:tblpPr w:leftFromText="180" w:rightFromText="180" w:vertAnchor="text" w:horzAnchor="margin" w:tblpY="-92"/>
        <w:tblOverlap w:val="never"/>
        <w:tblW w:w="9576" w:type="dxa"/>
        <w:tblLook w:val="01E0" w:firstRow="1" w:lastRow="1" w:firstColumn="1" w:lastColumn="1" w:noHBand="0" w:noVBand="0"/>
      </w:tblPr>
      <w:tblGrid>
        <w:gridCol w:w="9576"/>
      </w:tblGrid>
      <w:tr w:rsidR="00820304" w:rsidRPr="008D4082" w14:paraId="56D49E66" w14:textId="77777777" w:rsidTr="009567B6">
        <w:trPr>
          <w:trHeight w:val="432"/>
        </w:trPr>
        <w:tc>
          <w:tcPr>
            <w:tcW w:w="9576" w:type="dxa"/>
            <w:shd w:val="clear" w:color="auto" w:fill="E7DED0"/>
            <w:vAlign w:val="center"/>
          </w:tcPr>
          <w:p w14:paraId="0169E721" w14:textId="77777777" w:rsidR="00820304" w:rsidRPr="008D4082" w:rsidRDefault="00820304" w:rsidP="009567B6">
            <w:pPr>
              <w:tabs>
                <w:tab w:val="left" w:pos="2700"/>
                <w:tab w:val="left" w:pos="3420"/>
                <w:tab w:val="left" w:pos="6480"/>
                <w:tab w:val="left" w:pos="7380"/>
                <w:tab w:val="left" w:pos="8910"/>
              </w:tabs>
              <w:rPr>
                <w:rFonts w:ascii="Lato Medium" w:hAnsi="Lato Medium"/>
                <w:szCs w:val="24"/>
              </w:rPr>
            </w:pPr>
            <w:r w:rsidRPr="008D4082">
              <w:rPr>
                <w:rFonts w:ascii="Lato Medium" w:hAnsi="Lato Medium"/>
                <w:b/>
                <w:szCs w:val="24"/>
              </w:rPr>
              <w:t>WORKING CONDITIONS:</w:t>
            </w:r>
          </w:p>
        </w:tc>
      </w:tr>
      <w:tr w:rsidR="00820304" w:rsidRPr="008D4082" w14:paraId="20FD280E" w14:textId="77777777" w:rsidTr="009567B6">
        <w:trPr>
          <w:trHeight w:val="540"/>
        </w:trPr>
        <w:tc>
          <w:tcPr>
            <w:tcW w:w="9576" w:type="dxa"/>
            <w:vAlign w:val="center"/>
          </w:tcPr>
          <w:p w14:paraId="35003CCD" w14:textId="77777777" w:rsidR="008D4082" w:rsidRPr="008D4082" w:rsidRDefault="008D4082" w:rsidP="009567B6">
            <w:pPr>
              <w:tabs>
                <w:tab w:val="left" w:pos="1440"/>
                <w:tab w:val="left" w:pos="2880"/>
                <w:tab w:val="left" w:pos="6480"/>
                <w:tab w:val="left" w:pos="7380"/>
                <w:tab w:val="left" w:pos="8910"/>
              </w:tabs>
              <w:rPr>
                <w:rFonts w:ascii="Lato Medium" w:hAnsi="Lato Medium"/>
                <w:bCs/>
                <w:sz w:val="22"/>
                <w:szCs w:val="22"/>
              </w:rPr>
            </w:pPr>
          </w:p>
          <w:p w14:paraId="35CD9EDA" w14:textId="2F6E4956" w:rsidR="00820304" w:rsidRPr="008D4082" w:rsidRDefault="00820304" w:rsidP="009567B6">
            <w:pPr>
              <w:tabs>
                <w:tab w:val="left" w:pos="1440"/>
                <w:tab w:val="left" w:pos="2880"/>
                <w:tab w:val="left" w:pos="6480"/>
                <w:tab w:val="left" w:pos="7380"/>
                <w:tab w:val="left" w:pos="8910"/>
              </w:tabs>
              <w:rPr>
                <w:rFonts w:ascii="Lato Medium" w:hAnsi="Lato Medium"/>
                <w:bCs/>
                <w:sz w:val="22"/>
                <w:szCs w:val="22"/>
              </w:rPr>
            </w:pPr>
            <w:r w:rsidRPr="008D4082">
              <w:rPr>
                <w:rFonts w:ascii="Lato Medium" w:hAnsi="Lato Medium"/>
                <w:bCs/>
                <w:sz w:val="22"/>
                <w:szCs w:val="22"/>
              </w:rPr>
              <w:t>While working on the jobsite, individuals will be outside on an active construction site, in a trailer with job site management team, and at clients’ facilities. Jobsite appropriate attire is necessary. Flexibility to work outside normal business hours and travel to project job sites will be required. Travel to job sites includes overnight travel and the possibility of relocation will be required.</w:t>
            </w:r>
          </w:p>
          <w:p w14:paraId="2C53D070" w14:textId="77777777" w:rsidR="00820304" w:rsidRPr="008D4082" w:rsidRDefault="00820304" w:rsidP="009567B6">
            <w:pPr>
              <w:tabs>
                <w:tab w:val="left" w:pos="1440"/>
                <w:tab w:val="left" w:pos="2880"/>
                <w:tab w:val="left" w:pos="6480"/>
                <w:tab w:val="left" w:pos="7380"/>
                <w:tab w:val="left" w:pos="8910"/>
              </w:tabs>
              <w:rPr>
                <w:rFonts w:ascii="Lato Medium" w:hAnsi="Lato Medium"/>
                <w:bCs/>
                <w:sz w:val="22"/>
                <w:szCs w:val="22"/>
              </w:rPr>
            </w:pPr>
          </w:p>
          <w:p w14:paraId="267017DB" w14:textId="77777777" w:rsidR="00820304" w:rsidRPr="008D4082" w:rsidRDefault="00820304" w:rsidP="009567B6">
            <w:pPr>
              <w:tabs>
                <w:tab w:val="left" w:pos="1440"/>
                <w:tab w:val="left" w:pos="2880"/>
                <w:tab w:val="left" w:pos="6480"/>
                <w:tab w:val="left" w:pos="7380"/>
                <w:tab w:val="left" w:pos="8910"/>
              </w:tabs>
              <w:rPr>
                <w:rFonts w:ascii="Lato Medium" w:hAnsi="Lato Medium"/>
                <w:bCs/>
                <w:sz w:val="22"/>
                <w:szCs w:val="22"/>
              </w:rPr>
            </w:pPr>
            <w:r w:rsidRPr="008D4082">
              <w:rPr>
                <w:rFonts w:ascii="Lato Medium" w:hAnsi="Lato Medium"/>
                <w:bCs/>
                <w:sz w:val="22"/>
                <w:szCs w:val="22"/>
              </w:rPr>
              <w:t xml:space="preserve">Working conditions are typical for an office environment in the corporate office.  </w:t>
            </w:r>
          </w:p>
          <w:p w14:paraId="354FE4C1" w14:textId="77777777" w:rsidR="00820304" w:rsidRPr="008D4082" w:rsidRDefault="00820304" w:rsidP="009567B6">
            <w:pPr>
              <w:tabs>
                <w:tab w:val="left" w:pos="1440"/>
                <w:tab w:val="left" w:pos="2880"/>
                <w:tab w:val="left" w:pos="6480"/>
                <w:tab w:val="left" w:pos="7380"/>
                <w:tab w:val="left" w:pos="8910"/>
              </w:tabs>
              <w:rPr>
                <w:rFonts w:ascii="Lato Medium" w:hAnsi="Lato Medium"/>
                <w:bCs/>
                <w:sz w:val="22"/>
                <w:szCs w:val="22"/>
              </w:rPr>
            </w:pPr>
          </w:p>
          <w:p w14:paraId="13EE137C" w14:textId="77777777" w:rsidR="00820304" w:rsidRPr="008D4082" w:rsidRDefault="00820304" w:rsidP="009567B6">
            <w:pPr>
              <w:tabs>
                <w:tab w:val="left" w:pos="1440"/>
                <w:tab w:val="left" w:pos="2880"/>
                <w:tab w:val="left" w:pos="6480"/>
                <w:tab w:val="left" w:pos="7380"/>
                <w:tab w:val="left" w:pos="8910"/>
              </w:tabs>
              <w:rPr>
                <w:rFonts w:ascii="Lato Medium" w:hAnsi="Lato Medium"/>
                <w:bCs/>
                <w:sz w:val="22"/>
                <w:szCs w:val="22"/>
              </w:rPr>
            </w:pPr>
            <w:r w:rsidRPr="008D4082">
              <w:rPr>
                <w:rFonts w:ascii="Lato Medium" w:hAnsi="Lato Medium"/>
                <w:bCs/>
                <w:sz w:val="22"/>
                <w:szCs w:val="22"/>
              </w:rPr>
              <w:t xml:space="preserve">Excellent individual performance is expected. Company goals will be realized through dedicated teamwork pursuing Company objectives. </w:t>
            </w:r>
          </w:p>
          <w:p w14:paraId="5507A2CB" w14:textId="28991602" w:rsidR="008D4082" w:rsidRPr="008D4082" w:rsidRDefault="008D4082" w:rsidP="009567B6">
            <w:pPr>
              <w:tabs>
                <w:tab w:val="left" w:pos="1440"/>
                <w:tab w:val="left" w:pos="2880"/>
                <w:tab w:val="left" w:pos="6480"/>
                <w:tab w:val="left" w:pos="7380"/>
                <w:tab w:val="left" w:pos="8910"/>
              </w:tabs>
              <w:rPr>
                <w:rFonts w:ascii="Lato Medium" w:hAnsi="Lato Medium"/>
                <w:bCs/>
                <w:sz w:val="22"/>
                <w:szCs w:val="22"/>
              </w:rPr>
            </w:pPr>
          </w:p>
        </w:tc>
      </w:tr>
      <w:tr w:rsidR="00820304" w:rsidRPr="008D4082" w14:paraId="48E2D54B" w14:textId="77777777" w:rsidTr="009567B6">
        <w:trPr>
          <w:trHeight w:val="423"/>
        </w:trPr>
        <w:tc>
          <w:tcPr>
            <w:tcW w:w="9576" w:type="dxa"/>
            <w:shd w:val="clear" w:color="auto" w:fill="E7DED0"/>
            <w:vAlign w:val="center"/>
          </w:tcPr>
          <w:p w14:paraId="2AF6608D" w14:textId="77777777" w:rsidR="00820304" w:rsidRPr="008D4082" w:rsidRDefault="00820304" w:rsidP="009567B6">
            <w:pPr>
              <w:tabs>
                <w:tab w:val="left" w:pos="2700"/>
                <w:tab w:val="left" w:pos="3420"/>
                <w:tab w:val="left" w:pos="6480"/>
                <w:tab w:val="left" w:pos="7380"/>
                <w:tab w:val="left" w:pos="8910"/>
              </w:tabs>
              <w:rPr>
                <w:rFonts w:ascii="Lato Medium" w:hAnsi="Lato Medium"/>
                <w:szCs w:val="24"/>
              </w:rPr>
            </w:pPr>
            <w:r w:rsidRPr="008D4082">
              <w:rPr>
                <w:rFonts w:ascii="Lato Medium" w:hAnsi="Lato Medium"/>
                <w:b/>
                <w:szCs w:val="24"/>
              </w:rPr>
              <w:t>PHYSICAL DEMANDS:</w:t>
            </w:r>
          </w:p>
        </w:tc>
      </w:tr>
      <w:tr w:rsidR="00820304" w:rsidRPr="008D4082" w14:paraId="216F82DC" w14:textId="77777777" w:rsidTr="009567B6">
        <w:trPr>
          <w:trHeight w:val="2277"/>
        </w:trPr>
        <w:tc>
          <w:tcPr>
            <w:tcW w:w="9576" w:type="dxa"/>
          </w:tcPr>
          <w:p w14:paraId="411D7071" w14:textId="77777777" w:rsidR="00820304" w:rsidRPr="008D4082" w:rsidRDefault="00820304" w:rsidP="009567B6">
            <w:pPr>
              <w:tabs>
                <w:tab w:val="left" w:pos="990"/>
                <w:tab w:val="left" w:pos="2700"/>
                <w:tab w:val="left" w:pos="3420"/>
                <w:tab w:val="left" w:pos="6480"/>
                <w:tab w:val="left" w:pos="7380"/>
                <w:tab w:val="left" w:pos="8910"/>
              </w:tabs>
              <w:spacing w:before="120" w:after="120"/>
              <w:rPr>
                <w:rFonts w:ascii="Lato Medium" w:hAnsi="Lato Medium"/>
                <w:sz w:val="22"/>
                <w:szCs w:val="22"/>
              </w:rPr>
            </w:pPr>
            <w:r w:rsidRPr="008D4082">
              <w:rPr>
                <w:rFonts w:ascii="Lato Medium" w:hAnsi="Lato Medium"/>
                <w:sz w:val="22"/>
                <w:szCs w:val="22"/>
              </w:rPr>
              <w:lastRenderedPageBreak/>
              <w:t>May be required to lift up to 80 lbs. Requires both office and outdoor work. Basic office work will include sitting, walking, climbing stairs, kneeling, bending, and operating office equipment that is hand operated. Job site work will require frequent exposure to the outdoors, some in extreme weather conditions, with physical requirements, including walking, climbing stairs, scaffolding, maneuvering around small obstacles, moving through cramped quarters, etc. Driving required – must have valid driver’s license for three or more years; proof of automobile liability insurance required when driving personal vehicle.</w:t>
            </w:r>
          </w:p>
        </w:tc>
      </w:tr>
    </w:tbl>
    <w:p w14:paraId="22DB9E37" w14:textId="77777777" w:rsidR="00827AEF" w:rsidRPr="008D4082" w:rsidRDefault="00827AEF" w:rsidP="00F33EB8">
      <w:pPr>
        <w:tabs>
          <w:tab w:val="left" w:pos="990"/>
          <w:tab w:val="left" w:pos="2700"/>
          <w:tab w:val="left" w:pos="3420"/>
          <w:tab w:val="left" w:pos="6480"/>
          <w:tab w:val="left" w:pos="7380"/>
          <w:tab w:val="left" w:pos="8910"/>
        </w:tabs>
        <w:rPr>
          <w:rFonts w:ascii="Lato Medium" w:hAnsi="Lato Medium"/>
          <w:b/>
          <w:szCs w:val="24"/>
          <w:u w:val="single"/>
        </w:rPr>
      </w:pPr>
    </w:p>
    <w:tbl>
      <w:tblPr>
        <w:tblpPr w:leftFromText="180" w:rightFromText="180" w:vertAnchor="text" w:horzAnchor="margin" w:tblpY="628"/>
        <w:tblOverlap w:val="never"/>
        <w:tblW w:w="9576" w:type="dxa"/>
        <w:tblLook w:val="01E0" w:firstRow="1" w:lastRow="1" w:firstColumn="1" w:lastColumn="1" w:noHBand="0" w:noVBand="0"/>
      </w:tblPr>
      <w:tblGrid>
        <w:gridCol w:w="9576"/>
      </w:tblGrid>
      <w:tr w:rsidR="00641CC8" w:rsidRPr="008D4082" w14:paraId="68EEF4D4" w14:textId="77777777" w:rsidTr="001642DF">
        <w:trPr>
          <w:trHeight w:val="432"/>
        </w:trPr>
        <w:tc>
          <w:tcPr>
            <w:tcW w:w="9576" w:type="dxa"/>
            <w:shd w:val="clear" w:color="auto" w:fill="E7DED0"/>
            <w:vAlign w:val="center"/>
          </w:tcPr>
          <w:p w14:paraId="6A3AB2EC" w14:textId="77777777" w:rsidR="00641CC8" w:rsidRPr="008D4082" w:rsidRDefault="00641CC8" w:rsidP="001642DF">
            <w:pPr>
              <w:tabs>
                <w:tab w:val="left" w:pos="2700"/>
                <w:tab w:val="left" w:pos="3420"/>
                <w:tab w:val="left" w:pos="6480"/>
                <w:tab w:val="left" w:pos="7380"/>
                <w:tab w:val="left" w:pos="8910"/>
              </w:tabs>
              <w:rPr>
                <w:rFonts w:ascii="Lato Medium" w:hAnsi="Lato Medium"/>
                <w:szCs w:val="24"/>
              </w:rPr>
            </w:pPr>
            <w:r w:rsidRPr="008D4082">
              <w:rPr>
                <w:rFonts w:ascii="Lato Medium" w:hAnsi="Lato Medium"/>
                <w:b/>
                <w:szCs w:val="24"/>
              </w:rPr>
              <w:t>WITHHELD AUTHORITY:</w:t>
            </w:r>
          </w:p>
        </w:tc>
      </w:tr>
      <w:tr w:rsidR="00641CC8" w:rsidRPr="008D4082" w14:paraId="764A7E30" w14:textId="77777777" w:rsidTr="001642DF">
        <w:trPr>
          <w:trHeight w:val="738"/>
        </w:trPr>
        <w:tc>
          <w:tcPr>
            <w:tcW w:w="9576" w:type="dxa"/>
            <w:vAlign w:val="center"/>
          </w:tcPr>
          <w:p w14:paraId="323354D7" w14:textId="77777777" w:rsidR="00641CC8" w:rsidRPr="008D4082" w:rsidRDefault="00641CC8" w:rsidP="001642DF">
            <w:pPr>
              <w:tabs>
                <w:tab w:val="left" w:pos="990"/>
                <w:tab w:val="left" w:pos="2700"/>
                <w:tab w:val="left" w:pos="3420"/>
                <w:tab w:val="left" w:pos="6480"/>
                <w:tab w:val="left" w:pos="7380"/>
                <w:tab w:val="left" w:pos="8910"/>
              </w:tabs>
              <w:rPr>
                <w:rFonts w:ascii="Lato Medium" w:hAnsi="Lato Medium"/>
                <w:sz w:val="22"/>
                <w:szCs w:val="22"/>
              </w:rPr>
            </w:pPr>
            <w:r w:rsidRPr="008D4082">
              <w:rPr>
                <w:rFonts w:ascii="Lato Medium" w:hAnsi="Lato Medium"/>
                <w:sz w:val="22"/>
                <w:szCs w:val="22"/>
              </w:rPr>
              <w:t xml:space="preserve">Seeks approval from the </w:t>
            </w:r>
            <w:r w:rsidR="005E4FBD" w:rsidRPr="008D4082">
              <w:rPr>
                <w:rFonts w:ascii="Lato Medium" w:hAnsi="Lato Medium"/>
                <w:sz w:val="22"/>
                <w:szCs w:val="22"/>
              </w:rPr>
              <w:t xml:space="preserve">Assistant Superintendent or </w:t>
            </w:r>
            <w:r w:rsidRPr="008D4082">
              <w:rPr>
                <w:rFonts w:ascii="Lato Medium" w:hAnsi="Lato Medium"/>
                <w:sz w:val="22"/>
                <w:szCs w:val="22"/>
              </w:rPr>
              <w:t>Superintendent for all decisions. The Superintendent may delegate authority as appropriate.</w:t>
            </w:r>
          </w:p>
        </w:tc>
      </w:tr>
    </w:tbl>
    <w:p w14:paraId="43C0C8EC" w14:textId="77777777" w:rsidR="001642DF" w:rsidRPr="008D4082" w:rsidRDefault="001642DF" w:rsidP="00D81EC0">
      <w:pPr>
        <w:pBdr>
          <w:bottom w:val="single" w:sz="12" w:space="1" w:color="auto"/>
        </w:pBdr>
        <w:rPr>
          <w:rFonts w:ascii="Lato Medium" w:hAnsi="Lato Medium"/>
          <w:b/>
          <w:szCs w:val="24"/>
        </w:rPr>
      </w:pPr>
    </w:p>
    <w:p w14:paraId="55E8D130" w14:textId="77777777" w:rsidR="00D81EC0" w:rsidRPr="008D4082" w:rsidRDefault="00D81EC0" w:rsidP="00D81EC0">
      <w:pPr>
        <w:rPr>
          <w:rFonts w:ascii="Lato Medium" w:hAnsi="Lato Medium"/>
          <w:b/>
          <w:bCs/>
          <w:szCs w:val="24"/>
        </w:rPr>
      </w:pPr>
    </w:p>
    <w:p w14:paraId="5FADF4E7" w14:textId="77777777" w:rsidR="00842030" w:rsidRPr="008D4082" w:rsidRDefault="00842030">
      <w:pPr>
        <w:tabs>
          <w:tab w:val="left" w:pos="-720"/>
        </w:tabs>
        <w:suppressAutoHyphens/>
        <w:jc w:val="both"/>
        <w:rPr>
          <w:rFonts w:ascii="Lato Medium" w:hAnsi="Lato Medium"/>
          <w:sz w:val="22"/>
          <w:szCs w:val="22"/>
        </w:rPr>
      </w:pPr>
      <w:r w:rsidRPr="008D4082">
        <w:rPr>
          <w:rFonts w:ascii="Lato Medium" w:hAnsi="Lato Medium"/>
          <w:sz w:val="22"/>
          <w:szCs w:val="22"/>
        </w:rPr>
        <w:t xml:space="preserve">I have read and understand the essential requirements of this Job Description and have addressed any concerns or questions with the </w:t>
      </w:r>
      <w:r w:rsidR="002B7819" w:rsidRPr="008D4082">
        <w:rPr>
          <w:rFonts w:ascii="Lato Medium" w:hAnsi="Lato Medium"/>
          <w:sz w:val="22"/>
          <w:szCs w:val="22"/>
        </w:rPr>
        <w:t>Superintendent</w:t>
      </w:r>
      <w:r w:rsidRPr="008D4082">
        <w:rPr>
          <w:rFonts w:ascii="Lato Medium" w:hAnsi="Lato Medium"/>
          <w:sz w:val="22"/>
          <w:szCs w:val="22"/>
        </w:rPr>
        <w:t>. I understand that this Job Description may not cover all the duties and responsibilities I may be required to perform in my position. I also understand that this Job Description does not create an employment contract, implied or otherwise</w:t>
      </w:r>
      <w:r w:rsidR="008E2541" w:rsidRPr="008D4082">
        <w:rPr>
          <w:rFonts w:ascii="Lato Medium" w:hAnsi="Lato Medium"/>
          <w:sz w:val="22"/>
          <w:szCs w:val="22"/>
        </w:rPr>
        <w:t>, and that RQ Construction, LLC</w:t>
      </w:r>
      <w:r w:rsidRPr="008D4082">
        <w:rPr>
          <w:rFonts w:ascii="Lato Medium" w:hAnsi="Lato Medium"/>
          <w:sz w:val="22"/>
          <w:szCs w:val="22"/>
        </w:rPr>
        <w:t xml:space="preserve"> is an “at-will” employer.</w:t>
      </w:r>
    </w:p>
    <w:p w14:paraId="2F993349" w14:textId="77777777" w:rsidR="007F6B09" w:rsidRPr="00FD5C25" w:rsidRDefault="007F6B09">
      <w:pPr>
        <w:tabs>
          <w:tab w:val="left" w:pos="1440"/>
          <w:tab w:val="left" w:pos="2880"/>
          <w:tab w:val="left" w:pos="6480"/>
          <w:tab w:val="left" w:pos="7380"/>
          <w:tab w:val="left" w:pos="8910"/>
        </w:tabs>
        <w:jc w:val="both"/>
        <w:rPr>
          <w:rFonts w:ascii="Corpid" w:hAnsi="Corpid"/>
          <w:sz w:val="16"/>
          <w:szCs w:val="16"/>
        </w:rPr>
      </w:pPr>
    </w:p>
    <w:p w14:paraId="7AEB9749" w14:textId="77777777" w:rsidR="00766CA3" w:rsidRPr="00FD5C25" w:rsidRDefault="00766CA3" w:rsidP="000D4D16">
      <w:pPr>
        <w:rPr>
          <w:rFonts w:ascii="Corpid" w:hAnsi="Corpid"/>
          <w:sz w:val="16"/>
          <w:szCs w:val="16"/>
        </w:rPr>
      </w:pPr>
    </w:p>
    <w:sectPr w:rsidR="00766CA3" w:rsidRPr="00FD5C25" w:rsidSect="00827AEF">
      <w:headerReference w:type="default" r:id="rId8"/>
      <w:footerReference w:type="even" r:id="rId9"/>
      <w:footerReference w:type="default" r:id="rId10"/>
      <w:headerReference w:type="first" r:id="rId11"/>
      <w:footerReference w:type="first" r:id="rId12"/>
      <w:pgSz w:w="12240" w:h="15840" w:code="1"/>
      <w:pgMar w:top="1440" w:right="1440" w:bottom="1584" w:left="1440" w:header="720"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155E6" w14:textId="77777777" w:rsidR="003C2B21" w:rsidRDefault="003C2B21">
      <w:r>
        <w:separator/>
      </w:r>
    </w:p>
  </w:endnote>
  <w:endnote w:type="continuationSeparator" w:id="0">
    <w:p w14:paraId="6C250FC3" w14:textId="77777777" w:rsidR="003C2B21" w:rsidRDefault="003C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Medium">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orpid">
    <w:altName w:val="Courier New"/>
    <w:panose1 w:val="00000000000000000000"/>
    <w:charset w:val="C8"/>
    <w:family w:val="swiss"/>
    <w:notTrueType/>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FF5D" w14:textId="77777777" w:rsidR="00C34C0F" w:rsidRDefault="00E31A44">
    <w:pPr>
      <w:pStyle w:val="Footer"/>
      <w:framePr w:wrap="around" w:vAnchor="text" w:hAnchor="margin" w:xAlign="right" w:y="1"/>
      <w:rPr>
        <w:rStyle w:val="PageNumber"/>
      </w:rPr>
    </w:pPr>
    <w:r>
      <w:rPr>
        <w:rStyle w:val="PageNumber"/>
      </w:rPr>
      <w:fldChar w:fldCharType="begin"/>
    </w:r>
    <w:r w:rsidR="00C34C0F">
      <w:rPr>
        <w:rStyle w:val="PageNumber"/>
      </w:rPr>
      <w:instrText xml:space="preserve">PAGE  </w:instrText>
    </w:r>
    <w:r>
      <w:rPr>
        <w:rStyle w:val="PageNumber"/>
      </w:rPr>
      <w:fldChar w:fldCharType="separate"/>
    </w:r>
    <w:r w:rsidR="00C34C0F">
      <w:rPr>
        <w:rStyle w:val="PageNumber"/>
        <w:noProof/>
      </w:rPr>
      <w:t>2</w:t>
    </w:r>
    <w:r>
      <w:rPr>
        <w:rStyle w:val="PageNumber"/>
      </w:rPr>
      <w:fldChar w:fldCharType="end"/>
    </w:r>
  </w:p>
  <w:p w14:paraId="37FD3986" w14:textId="77777777" w:rsidR="00C34C0F" w:rsidRDefault="00C34C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C6EF" w14:textId="7E4D391E" w:rsidR="00C34C0F" w:rsidRPr="001771B8" w:rsidRDefault="008D4082">
    <w:pPr>
      <w:pStyle w:val="Footer"/>
      <w:tabs>
        <w:tab w:val="clear" w:pos="8640"/>
        <w:tab w:val="right" w:pos="9187"/>
      </w:tabs>
      <w:ind w:right="360"/>
      <w:rPr>
        <w:rFonts w:ascii="Times New Roman" w:hAnsi="Times New Roman"/>
        <w:sz w:val="18"/>
        <w:szCs w:val="18"/>
      </w:rPr>
    </w:pPr>
    <w:r w:rsidRPr="008D4082">
      <w:rPr>
        <w:rFonts w:ascii="Times New Roman" w:hAnsi="Times New Roman"/>
        <w:noProof/>
        <w:sz w:val="18"/>
        <w:szCs w:val="18"/>
      </w:rPr>
      <w:drawing>
        <wp:anchor distT="0" distB="0" distL="114300" distR="114300" simplePos="0" relativeHeight="251671552" behindDoc="1" locked="0" layoutInCell="1" allowOverlap="1" wp14:anchorId="7395427C" wp14:editId="4024825D">
          <wp:simplePos x="0" y="0"/>
          <wp:positionH relativeFrom="margin">
            <wp:posOffset>-529078</wp:posOffset>
          </wp:positionH>
          <wp:positionV relativeFrom="bottomMargin">
            <wp:posOffset>135255</wp:posOffset>
          </wp:positionV>
          <wp:extent cx="6942189" cy="71150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424" t="19828" r="16003" b="19259"/>
                  <a:stretch/>
                </pic:blipFill>
                <pic:spPr bwMode="auto">
                  <a:xfrm>
                    <a:off x="0" y="0"/>
                    <a:ext cx="6942189" cy="7115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A292" w14:textId="3353FBF5" w:rsidR="00C34C0F" w:rsidRDefault="008D4082">
    <w:pPr>
      <w:pStyle w:val="Footer"/>
      <w:rPr>
        <w:sz w:val="16"/>
      </w:rPr>
    </w:pPr>
    <w:r w:rsidRPr="008D4082">
      <w:rPr>
        <w:rFonts w:ascii="Times New Roman" w:hAnsi="Times New Roman"/>
        <w:noProof/>
        <w:sz w:val="18"/>
        <w:szCs w:val="18"/>
      </w:rPr>
      <w:drawing>
        <wp:anchor distT="0" distB="0" distL="114300" distR="114300" simplePos="0" relativeHeight="251669504" behindDoc="1" locked="0" layoutInCell="1" allowOverlap="1" wp14:anchorId="37F5A791" wp14:editId="662A3D0A">
          <wp:simplePos x="0" y="0"/>
          <wp:positionH relativeFrom="margin">
            <wp:posOffset>-529078</wp:posOffset>
          </wp:positionH>
          <wp:positionV relativeFrom="bottomMargin">
            <wp:posOffset>135255</wp:posOffset>
          </wp:positionV>
          <wp:extent cx="6942189" cy="7115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424" t="19828" r="16003" b="19259"/>
                  <a:stretch/>
                </pic:blipFill>
                <pic:spPr bwMode="auto">
                  <a:xfrm>
                    <a:off x="0" y="0"/>
                    <a:ext cx="6942189" cy="7115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ABD05" w14:textId="77777777" w:rsidR="003C2B21" w:rsidRDefault="003C2B21">
      <w:r>
        <w:separator/>
      </w:r>
    </w:p>
  </w:footnote>
  <w:footnote w:type="continuationSeparator" w:id="0">
    <w:p w14:paraId="63221BFE" w14:textId="77777777" w:rsidR="003C2B21" w:rsidRDefault="003C2B21">
      <w:r>
        <w:continuationSeparator/>
      </w:r>
    </w:p>
  </w:footnote>
  <w:footnote w:id="1">
    <w:p w14:paraId="5F34F71A" w14:textId="3AC861E8" w:rsidR="008D4082" w:rsidRDefault="008D4082">
      <w:pPr>
        <w:pStyle w:val="FootnoteText"/>
      </w:pPr>
      <w:r w:rsidRPr="00090BA4">
        <w:rPr>
          <w:rStyle w:val="FootnoteReference"/>
          <w:rFonts w:ascii="Lato Medium" w:hAnsi="Lato Medium" w:cstheme="majorHAnsi"/>
        </w:rPr>
        <w:footnoteRef/>
      </w:r>
      <w:r w:rsidRPr="00090BA4">
        <w:rPr>
          <w:rFonts w:ascii="Lato Medium" w:hAnsi="Lato Medium" w:cstheme="majorHAnsi"/>
        </w:rPr>
        <w:t xml:space="preserve"> This is considered a marginal function as defined by the Americans with Disabilities Act, meaning: 1) It is not one of the primary reasons that the position exists, 2) It does not require expertise to perform, and 3) There are other employees available who could perform the function, if needed. This duty is still required to be performed in this role, however.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22AE" w14:textId="1AFD305E" w:rsidR="00C34C0F" w:rsidRPr="00BB71B6" w:rsidRDefault="008D4082" w:rsidP="00EC1028">
    <w:pPr>
      <w:pStyle w:val="Header"/>
      <w:tabs>
        <w:tab w:val="clear" w:pos="4320"/>
        <w:tab w:val="clear" w:pos="8640"/>
        <w:tab w:val="right" w:pos="9360"/>
      </w:tabs>
      <w:rPr>
        <w:color w:val="00502F"/>
        <w:sz w:val="16"/>
        <w:szCs w:val="16"/>
      </w:rPr>
    </w:pPr>
    <w:r w:rsidRPr="008D4082">
      <w:rPr>
        <w:noProof/>
        <w:sz w:val="16"/>
        <w:szCs w:val="16"/>
      </w:rPr>
      <w:drawing>
        <wp:anchor distT="0" distB="0" distL="114300" distR="114300" simplePos="0" relativeHeight="251667456" behindDoc="0" locked="0" layoutInCell="1" allowOverlap="1" wp14:anchorId="7E353CEB" wp14:editId="5B6EFB1B">
          <wp:simplePos x="0" y="0"/>
          <wp:positionH relativeFrom="column">
            <wp:posOffset>5376545</wp:posOffset>
          </wp:positionH>
          <wp:positionV relativeFrom="paragraph">
            <wp:posOffset>-183515</wp:posOffset>
          </wp:positionV>
          <wp:extent cx="862965" cy="466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520" t="12002" r="7520" b="11333"/>
                  <a:stretch/>
                </pic:blipFill>
                <pic:spPr bwMode="auto">
                  <a:xfrm>
                    <a:off x="0" y="0"/>
                    <a:ext cx="86296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AE42" w14:textId="3998DAFD" w:rsidR="008D4082" w:rsidRDefault="008D4082">
    <w:pPr>
      <w:pStyle w:val="Header"/>
    </w:pPr>
    <w:r>
      <w:rPr>
        <w:noProof/>
      </w:rPr>
      <w:drawing>
        <wp:anchor distT="0" distB="0" distL="114300" distR="114300" simplePos="0" relativeHeight="251665408" behindDoc="0" locked="0" layoutInCell="1" allowOverlap="1" wp14:anchorId="3815EA49" wp14:editId="3BC9CC36">
          <wp:simplePos x="0" y="0"/>
          <wp:positionH relativeFrom="column">
            <wp:posOffset>5376545</wp:posOffset>
          </wp:positionH>
          <wp:positionV relativeFrom="paragraph">
            <wp:posOffset>-183515</wp:posOffset>
          </wp:positionV>
          <wp:extent cx="862965" cy="466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520" t="12002" r="7520" b="11333"/>
                  <a:stretch/>
                </pic:blipFill>
                <pic:spPr bwMode="auto">
                  <a:xfrm>
                    <a:off x="0" y="0"/>
                    <a:ext cx="86296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C04"/>
    <w:multiLevelType w:val="hybridMultilevel"/>
    <w:tmpl w:val="18B2D7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5116B"/>
    <w:multiLevelType w:val="hybridMultilevel"/>
    <w:tmpl w:val="6BC0FE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DF232B"/>
    <w:multiLevelType w:val="hybridMultilevel"/>
    <w:tmpl w:val="D2D83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1D724E"/>
    <w:multiLevelType w:val="hybridMultilevel"/>
    <w:tmpl w:val="FDC87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10BD3"/>
    <w:multiLevelType w:val="singleLevel"/>
    <w:tmpl w:val="93665A82"/>
    <w:lvl w:ilvl="0">
      <w:start w:val="1"/>
      <w:numFmt w:val="decimal"/>
      <w:lvlText w:val="%1."/>
      <w:lvlJc w:val="left"/>
      <w:pPr>
        <w:tabs>
          <w:tab w:val="num" w:pos="540"/>
        </w:tabs>
        <w:ind w:left="540" w:hanging="360"/>
      </w:pPr>
      <w:rPr>
        <w:rFonts w:hint="default"/>
      </w:rPr>
    </w:lvl>
  </w:abstractNum>
  <w:abstractNum w:abstractNumId="5" w15:restartNumberingAfterBreak="0">
    <w:nsid w:val="27FC3AA8"/>
    <w:multiLevelType w:val="hybridMultilevel"/>
    <w:tmpl w:val="ED98967C"/>
    <w:lvl w:ilvl="0" w:tplc="F5C8B49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E01460"/>
    <w:multiLevelType w:val="hybridMultilevel"/>
    <w:tmpl w:val="9EF0FB2C"/>
    <w:lvl w:ilvl="0" w:tplc="098EF4B6">
      <w:start w:val="1"/>
      <w:numFmt w:val="bullet"/>
      <w:lvlText w:val=""/>
      <w:lvlJc w:val="left"/>
      <w:pPr>
        <w:ind w:left="720" w:hanging="360"/>
      </w:pPr>
      <w:rPr>
        <w:rFonts w:ascii="Symbol" w:hAnsi="Symbol" w:hint="default"/>
        <w:u w:color="55B8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00FB7"/>
    <w:multiLevelType w:val="hybridMultilevel"/>
    <w:tmpl w:val="2C8095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FA0DBF"/>
    <w:multiLevelType w:val="hybridMultilevel"/>
    <w:tmpl w:val="7F3228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2E5DD0"/>
    <w:multiLevelType w:val="hybridMultilevel"/>
    <w:tmpl w:val="CE3673A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BC5E96"/>
    <w:multiLevelType w:val="hybridMultilevel"/>
    <w:tmpl w:val="8F869A76"/>
    <w:lvl w:ilvl="0" w:tplc="7426794A">
      <w:start w:val="1"/>
      <w:numFmt w:val="decimal"/>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D442A"/>
    <w:multiLevelType w:val="hybridMultilevel"/>
    <w:tmpl w:val="727434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C8544E"/>
    <w:multiLevelType w:val="hybridMultilevel"/>
    <w:tmpl w:val="8E4ED406"/>
    <w:lvl w:ilvl="0" w:tplc="6C740EF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0458FD"/>
    <w:multiLevelType w:val="hybridMultilevel"/>
    <w:tmpl w:val="1E20F1DE"/>
    <w:lvl w:ilvl="0" w:tplc="7144ADC0">
      <w:start w:val="1"/>
      <w:numFmt w:val="decimal"/>
      <w:lvlText w:val="%1."/>
      <w:lvlJc w:val="left"/>
      <w:pPr>
        <w:tabs>
          <w:tab w:val="num" w:pos="1440"/>
        </w:tabs>
        <w:ind w:left="1440" w:hanging="54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571214B2"/>
    <w:multiLevelType w:val="singleLevel"/>
    <w:tmpl w:val="D7CC3EA4"/>
    <w:lvl w:ilvl="0">
      <w:start w:val="1"/>
      <w:numFmt w:val="decimal"/>
      <w:lvlText w:val="%1."/>
      <w:lvlJc w:val="left"/>
      <w:pPr>
        <w:tabs>
          <w:tab w:val="num" w:pos="360"/>
        </w:tabs>
        <w:ind w:left="360" w:hanging="360"/>
      </w:pPr>
      <w:rPr>
        <w:rFonts w:hint="default"/>
      </w:rPr>
    </w:lvl>
  </w:abstractNum>
  <w:abstractNum w:abstractNumId="15" w15:restartNumberingAfterBreak="0">
    <w:nsid w:val="59BB187C"/>
    <w:multiLevelType w:val="hybridMultilevel"/>
    <w:tmpl w:val="1A48C5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BF2B65"/>
    <w:multiLevelType w:val="hybridMultilevel"/>
    <w:tmpl w:val="090A4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121667"/>
    <w:multiLevelType w:val="hybridMultilevel"/>
    <w:tmpl w:val="57E2F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67115C"/>
    <w:multiLevelType w:val="singleLevel"/>
    <w:tmpl w:val="5CD4A1E0"/>
    <w:lvl w:ilvl="0">
      <w:start w:val="1"/>
      <w:numFmt w:val="decimal"/>
      <w:lvlText w:val="%1."/>
      <w:lvlJc w:val="left"/>
      <w:pPr>
        <w:tabs>
          <w:tab w:val="num" w:pos="540"/>
        </w:tabs>
        <w:ind w:left="540" w:hanging="720"/>
      </w:pPr>
      <w:rPr>
        <w:rFonts w:hint="default"/>
      </w:rPr>
    </w:lvl>
  </w:abstractNum>
  <w:abstractNum w:abstractNumId="19" w15:restartNumberingAfterBreak="0">
    <w:nsid w:val="64183B63"/>
    <w:multiLevelType w:val="singleLevel"/>
    <w:tmpl w:val="EB7210DC"/>
    <w:lvl w:ilvl="0">
      <w:start w:val="12"/>
      <w:numFmt w:val="decimal"/>
      <w:lvlText w:val=""/>
      <w:lvlJc w:val="left"/>
      <w:pPr>
        <w:tabs>
          <w:tab w:val="num" w:pos="360"/>
        </w:tabs>
        <w:ind w:left="360" w:hanging="360"/>
      </w:pPr>
      <w:rPr>
        <w:rFonts w:ascii="Times New Roman" w:hAnsi="Times New Roman" w:hint="default"/>
      </w:rPr>
    </w:lvl>
  </w:abstractNum>
  <w:abstractNum w:abstractNumId="20" w15:restartNumberingAfterBreak="0">
    <w:nsid w:val="7629655A"/>
    <w:multiLevelType w:val="hybridMultilevel"/>
    <w:tmpl w:val="AB8C8AB0"/>
    <w:lvl w:ilvl="0" w:tplc="048AA1E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71BD5"/>
    <w:multiLevelType w:val="hybridMultilevel"/>
    <w:tmpl w:val="5CD48D86"/>
    <w:lvl w:ilvl="0" w:tplc="D0782CB0">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19"/>
  </w:num>
  <w:num w:numId="4">
    <w:abstractNumId w:val="14"/>
  </w:num>
  <w:num w:numId="5">
    <w:abstractNumId w:val="1"/>
  </w:num>
  <w:num w:numId="6">
    <w:abstractNumId w:val="8"/>
  </w:num>
  <w:num w:numId="7">
    <w:abstractNumId w:val="13"/>
  </w:num>
  <w:num w:numId="8">
    <w:abstractNumId w:val="11"/>
  </w:num>
  <w:num w:numId="9">
    <w:abstractNumId w:val="17"/>
  </w:num>
  <w:num w:numId="10">
    <w:abstractNumId w:val="3"/>
  </w:num>
  <w:num w:numId="11">
    <w:abstractNumId w:val="5"/>
  </w:num>
  <w:num w:numId="12">
    <w:abstractNumId w:val="21"/>
  </w:num>
  <w:num w:numId="13">
    <w:abstractNumId w:val="12"/>
  </w:num>
  <w:num w:numId="14">
    <w:abstractNumId w:val="9"/>
  </w:num>
  <w:num w:numId="15">
    <w:abstractNumId w:val="0"/>
  </w:num>
  <w:num w:numId="16">
    <w:abstractNumId w:val="7"/>
  </w:num>
  <w:num w:numId="17">
    <w:abstractNumId w:val="16"/>
  </w:num>
  <w:num w:numId="18">
    <w:abstractNumId w:val="15"/>
  </w:num>
  <w:num w:numId="19">
    <w:abstractNumId w:val="2"/>
  </w:num>
  <w:num w:numId="20">
    <w:abstractNumId w:val="6"/>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0"/>
  <w:displayVerticalDrawingGridEvery w:val="0"/>
  <w:noPunctuationKerning/>
  <w:characterSpacingControl w:val="doNotCompress"/>
  <w:hdrShapeDefaults>
    <o:shapedefaults v:ext="edit" spidmax="6145">
      <o:colormru v:ext="edit" colors="#54b94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1D8"/>
    <w:rsid w:val="00000922"/>
    <w:rsid w:val="00006662"/>
    <w:rsid w:val="00007445"/>
    <w:rsid w:val="00011B7C"/>
    <w:rsid w:val="00012BCC"/>
    <w:rsid w:val="000202DD"/>
    <w:rsid w:val="00020E52"/>
    <w:rsid w:val="00022A4C"/>
    <w:rsid w:val="00025197"/>
    <w:rsid w:val="00031C5D"/>
    <w:rsid w:val="00035B5D"/>
    <w:rsid w:val="00035F5B"/>
    <w:rsid w:val="0003740A"/>
    <w:rsid w:val="00042343"/>
    <w:rsid w:val="00042DE3"/>
    <w:rsid w:val="00052B61"/>
    <w:rsid w:val="00054243"/>
    <w:rsid w:val="00057BCA"/>
    <w:rsid w:val="000616D4"/>
    <w:rsid w:val="00072948"/>
    <w:rsid w:val="000751C9"/>
    <w:rsid w:val="00087EFE"/>
    <w:rsid w:val="0009004B"/>
    <w:rsid w:val="00097DC0"/>
    <w:rsid w:val="000A0857"/>
    <w:rsid w:val="000A0DD6"/>
    <w:rsid w:val="000A59B4"/>
    <w:rsid w:val="000B119F"/>
    <w:rsid w:val="000B5E52"/>
    <w:rsid w:val="000C013A"/>
    <w:rsid w:val="000C1A52"/>
    <w:rsid w:val="000C20D5"/>
    <w:rsid w:val="000C3107"/>
    <w:rsid w:val="000C6B47"/>
    <w:rsid w:val="000C748B"/>
    <w:rsid w:val="000C7F3E"/>
    <w:rsid w:val="000D4549"/>
    <w:rsid w:val="000D4D16"/>
    <w:rsid w:val="000D6F05"/>
    <w:rsid w:val="000E1EC3"/>
    <w:rsid w:val="000E24D1"/>
    <w:rsid w:val="000E6AA8"/>
    <w:rsid w:val="000F714D"/>
    <w:rsid w:val="00100099"/>
    <w:rsid w:val="0010082E"/>
    <w:rsid w:val="00102293"/>
    <w:rsid w:val="00110D0F"/>
    <w:rsid w:val="001115C4"/>
    <w:rsid w:val="00112A11"/>
    <w:rsid w:val="001164B1"/>
    <w:rsid w:val="0012196E"/>
    <w:rsid w:val="00121C4A"/>
    <w:rsid w:val="00124413"/>
    <w:rsid w:val="0012606A"/>
    <w:rsid w:val="0013054E"/>
    <w:rsid w:val="00132227"/>
    <w:rsid w:val="0013284C"/>
    <w:rsid w:val="00136D17"/>
    <w:rsid w:val="00142979"/>
    <w:rsid w:val="00145614"/>
    <w:rsid w:val="00145AA9"/>
    <w:rsid w:val="0014669F"/>
    <w:rsid w:val="00150219"/>
    <w:rsid w:val="00154CB9"/>
    <w:rsid w:val="00155F02"/>
    <w:rsid w:val="00156AD4"/>
    <w:rsid w:val="00160D48"/>
    <w:rsid w:val="001621FA"/>
    <w:rsid w:val="00162FA9"/>
    <w:rsid w:val="00163551"/>
    <w:rsid w:val="00163EC7"/>
    <w:rsid w:val="001642DF"/>
    <w:rsid w:val="00167BD5"/>
    <w:rsid w:val="00170DA8"/>
    <w:rsid w:val="00172FAA"/>
    <w:rsid w:val="001740DE"/>
    <w:rsid w:val="001757B9"/>
    <w:rsid w:val="001771B8"/>
    <w:rsid w:val="00177EA1"/>
    <w:rsid w:val="001800D0"/>
    <w:rsid w:val="001813D9"/>
    <w:rsid w:val="001835E0"/>
    <w:rsid w:val="0018456D"/>
    <w:rsid w:val="0018712E"/>
    <w:rsid w:val="001912E6"/>
    <w:rsid w:val="00193F96"/>
    <w:rsid w:val="00195FB9"/>
    <w:rsid w:val="00196CC8"/>
    <w:rsid w:val="001A05BB"/>
    <w:rsid w:val="001A4306"/>
    <w:rsid w:val="001A4A76"/>
    <w:rsid w:val="001A4E33"/>
    <w:rsid w:val="001A7712"/>
    <w:rsid w:val="001B4F38"/>
    <w:rsid w:val="001B5029"/>
    <w:rsid w:val="001B668A"/>
    <w:rsid w:val="001B72E6"/>
    <w:rsid w:val="001C0402"/>
    <w:rsid w:val="001C2CF8"/>
    <w:rsid w:val="001C2DD3"/>
    <w:rsid w:val="001C4E21"/>
    <w:rsid w:val="001C662F"/>
    <w:rsid w:val="001D6BFB"/>
    <w:rsid w:val="001D7C6E"/>
    <w:rsid w:val="001D7E9B"/>
    <w:rsid w:val="001E011A"/>
    <w:rsid w:val="001E303A"/>
    <w:rsid w:val="001E6538"/>
    <w:rsid w:val="001F1019"/>
    <w:rsid w:val="001F1D7C"/>
    <w:rsid w:val="001F4992"/>
    <w:rsid w:val="001F543E"/>
    <w:rsid w:val="00204A6E"/>
    <w:rsid w:val="00211FAC"/>
    <w:rsid w:val="00217984"/>
    <w:rsid w:val="00217A98"/>
    <w:rsid w:val="0022495F"/>
    <w:rsid w:val="002259DD"/>
    <w:rsid w:val="00231077"/>
    <w:rsid w:val="00233280"/>
    <w:rsid w:val="002357D2"/>
    <w:rsid w:val="0023744E"/>
    <w:rsid w:val="00252338"/>
    <w:rsid w:val="00257384"/>
    <w:rsid w:val="00274A0B"/>
    <w:rsid w:val="0027794D"/>
    <w:rsid w:val="00277E19"/>
    <w:rsid w:val="00280FD5"/>
    <w:rsid w:val="00294E93"/>
    <w:rsid w:val="00295008"/>
    <w:rsid w:val="002A3091"/>
    <w:rsid w:val="002A6A28"/>
    <w:rsid w:val="002A6DB9"/>
    <w:rsid w:val="002B1E43"/>
    <w:rsid w:val="002B21A6"/>
    <w:rsid w:val="002B361A"/>
    <w:rsid w:val="002B3F21"/>
    <w:rsid w:val="002B7819"/>
    <w:rsid w:val="002B7A12"/>
    <w:rsid w:val="002C0E24"/>
    <w:rsid w:val="002C2841"/>
    <w:rsid w:val="002C5349"/>
    <w:rsid w:val="002C57EF"/>
    <w:rsid w:val="002C5D15"/>
    <w:rsid w:val="002C7F3B"/>
    <w:rsid w:val="002D08CC"/>
    <w:rsid w:val="002D11A5"/>
    <w:rsid w:val="002D232E"/>
    <w:rsid w:val="002D3EB8"/>
    <w:rsid w:val="002D54FD"/>
    <w:rsid w:val="002D5B8A"/>
    <w:rsid w:val="002E0C7E"/>
    <w:rsid w:val="002E438C"/>
    <w:rsid w:val="002E46EA"/>
    <w:rsid w:val="002E78B9"/>
    <w:rsid w:val="002F4E5E"/>
    <w:rsid w:val="002F7799"/>
    <w:rsid w:val="003065A7"/>
    <w:rsid w:val="00310B54"/>
    <w:rsid w:val="00315AA0"/>
    <w:rsid w:val="00316A06"/>
    <w:rsid w:val="00317561"/>
    <w:rsid w:val="00325097"/>
    <w:rsid w:val="00326471"/>
    <w:rsid w:val="003327DC"/>
    <w:rsid w:val="003358E2"/>
    <w:rsid w:val="00340776"/>
    <w:rsid w:val="00341EF4"/>
    <w:rsid w:val="00342F49"/>
    <w:rsid w:val="00343DAC"/>
    <w:rsid w:val="00346584"/>
    <w:rsid w:val="00350348"/>
    <w:rsid w:val="00352574"/>
    <w:rsid w:val="00363DE1"/>
    <w:rsid w:val="003741D8"/>
    <w:rsid w:val="003754EB"/>
    <w:rsid w:val="0038247E"/>
    <w:rsid w:val="00382883"/>
    <w:rsid w:val="00386ACE"/>
    <w:rsid w:val="00386DF7"/>
    <w:rsid w:val="0038763F"/>
    <w:rsid w:val="003907CD"/>
    <w:rsid w:val="0039454B"/>
    <w:rsid w:val="003A16CC"/>
    <w:rsid w:val="003A352D"/>
    <w:rsid w:val="003A4226"/>
    <w:rsid w:val="003A76D2"/>
    <w:rsid w:val="003A78EB"/>
    <w:rsid w:val="003B4871"/>
    <w:rsid w:val="003C1524"/>
    <w:rsid w:val="003C2B21"/>
    <w:rsid w:val="003D3F22"/>
    <w:rsid w:val="003D6F87"/>
    <w:rsid w:val="003D7BD9"/>
    <w:rsid w:val="003E0C51"/>
    <w:rsid w:val="003E30C6"/>
    <w:rsid w:val="003E399A"/>
    <w:rsid w:val="003F6044"/>
    <w:rsid w:val="00400990"/>
    <w:rsid w:val="004018F5"/>
    <w:rsid w:val="004020D4"/>
    <w:rsid w:val="00402A5E"/>
    <w:rsid w:val="00410FE4"/>
    <w:rsid w:val="00412530"/>
    <w:rsid w:val="0042587A"/>
    <w:rsid w:val="00426FFE"/>
    <w:rsid w:val="00434DED"/>
    <w:rsid w:val="00435F8F"/>
    <w:rsid w:val="0044408D"/>
    <w:rsid w:val="004445C8"/>
    <w:rsid w:val="004446C5"/>
    <w:rsid w:val="00446CC1"/>
    <w:rsid w:val="004473EC"/>
    <w:rsid w:val="00447A58"/>
    <w:rsid w:val="00451DB0"/>
    <w:rsid w:val="00457EA6"/>
    <w:rsid w:val="00460AF5"/>
    <w:rsid w:val="00461BF7"/>
    <w:rsid w:val="0046247F"/>
    <w:rsid w:val="00462B6E"/>
    <w:rsid w:val="00463B61"/>
    <w:rsid w:val="00464C8A"/>
    <w:rsid w:val="00471D6A"/>
    <w:rsid w:val="004722CA"/>
    <w:rsid w:val="00477406"/>
    <w:rsid w:val="004774EF"/>
    <w:rsid w:val="00477CC8"/>
    <w:rsid w:val="00481247"/>
    <w:rsid w:val="00482B6D"/>
    <w:rsid w:val="00483F48"/>
    <w:rsid w:val="004841F0"/>
    <w:rsid w:val="00487A7C"/>
    <w:rsid w:val="00490CE8"/>
    <w:rsid w:val="0049652F"/>
    <w:rsid w:val="004A0999"/>
    <w:rsid w:val="004A11C0"/>
    <w:rsid w:val="004A2C28"/>
    <w:rsid w:val="004A2DFB"/>
    <w:rsid w:val="004A317F"/>
    <w:rsid w:val="004A4BD8"/>
    <w:rsid w:val="004B3053"/>
    <w:rsid w:val="004B5656"/>
    <w:rsid w:val="004B64D9"/>
    <w:rsid w:val="004C04DB"/>
    <w:rsid w:val="004C0F1E"/>
    <w:rsid w:val="004C2141"/>
    <w:rsid w:val="004C5B2E"/>
    <w:rsid w:val="004C64F7"/>
    <w:rsid w:val="004D55F8"/>
    <w:rsid w:val="004E00D3"/>
    <w:rsid w:val="004E122F"/>
    <w:rsid w:val="004E22E7"/>
    <w:rsid w:val="004E24E8"/>
    <w:rsid w:val="004E474A"/>
    <w:rsid w:val="004E618D"/>
    <w:rsid w:val="004E73AA"/>
    <w:rsid w:val="004F0070"/>
    <w:rsid w:val="004F0681"/>
    <w:rsid w:val="004F39D6"/>
    <w:rsid w:val="005008D7"/>
    <w:rsid w:val="00504170"/>
    <w:rsid w:val="00506D3F"/>
    <w:rsid w:val="0051047E"/>
    <w:rsid w:val="00515DF5"/>
    <w:rsid w:val="00522BDB"/>
    <w:rsid w:val="00523E60"/>
    <w:rsid w:val="00525F1F"/>
    <w:rsid w:val="0052726D"/>
    <w:rsid w:val="00531542"/>
    <w:rsid w:val="00532FDB"/>
    <w:rsid w:val="00535992"/>
    <w:rsid w:val="00536578"/>
    <w:rsid w:val="00545284"/>
    <w:rsid w:val="00551CBD"/>
    <w:rsid w:val="00556E0A"/>
    <w:rsid w:val="00565160"/>
    <w:rsid w:val="00566381"/>
    <w:rsid w:val="00566473"/>
    <w:rsid w:val="005675A1"/>
    <w:rsid w:val="005679EC"/>
    <w:rsid w:val="005754B0"/>
    <w:rsid w:val="005759C0"/>
    <w:rsid w:val="00577E6B"/>
    <w:rsid w:val="0058634D"/>
    <w:rsid w:val="00587714"/>
    <w:rsid w:val="005973F7"/>
    <w:rsid w:val="00597A3E"/>
    <w:rsid w:val="005A004C"/>
    <w:rsid w:val="005A0126"/>
    <w:rsid w:val="005A402C"/>
    <w:rsid w:val="005B025D"/>
    <w:rsid w:val="005B247F"/>
    <w:rsid w:val="005B40B4"/>
    <w:rsid w:val="005B5A4C"/>
    <w:rsid w:val="005C05CF"/>
    <w:rsid w:val="005C1564"/>
    <w:rsid w:val="005C2435"/>
    <w:rsid w:val="005C3640"/>
    <w:rsid w:val="005C5AA0"/>
    <w:rsid w:val="005C6239"/>
    <w:rsid w:val="005C6885"/>
    <w:rsid w:val="005C69E4"/>
    <w:rsid w:val="005C6E6E"/>
    <w:rsid w:val="005D1908"/>
    <w:rsid w:val="005D2A28"/>
    <w:rsid w:val="005D2FFD"/>
    <w:rsid w:val="005D3FCD"/>
    <w:rsid w:val="005D7423"/>
    <w:rsid w:val="005D75A0"/>
    <w:rsid w:val="005D7D71"/>
    <w:rsid w:val="005E469D"/>
    <w:rsid w:val="005E4FBD"/>
    <w:rsid w:val="005F2501"/>
    <w:rsid w:val="005F37F9"/>
    <w:rsid w:val="005F52DA"/>
    <w:rsid w:val="00601C49"/>
    <w:rsid w:val="00602211"/>
    <w:rsid w:val="00603D5B"/>
    <w:rsid w:val="006046FD"/>
    <w:rsid w:val="00606834"/>
    <w:rsid w:val="00606CF6"/>
    <w:rsid w:val="00610D21"/>
    <w:rsid w:val="00615965"/>
    <w:rsid w:val="00615A23"/>
    <w:rsid w:val="00616857"/>
    <w:rsid w:val="00616E65"/>
    <w:rsid w:val="006173ED"/>
    <w:rsid w:val="00617D8F"/>
    <w:rsid w:val="00623032"/>
    <w:rsid w:val="0062326A"/>
    <w:rsid w:val="006240BA"/>
    <w:rsid w:val="006246DE"/>
    <w:rsid w:val="00624F30"/>
    <w:rsid w:val="006251EB"/>
    <w:rsid w:val="0062613E"/>
    <w:rsid w:val="0063263C"/>
    <w:rsid w:val="00641769"/>
    <w:rsid w:val="00641C2C"/>
    <w:rsid w:val="00641CC8"/>
    <w:rsid w:val="00642049"/>
    <w:rsid w:val="00642174"/>
    <w:rsid w:val="0064540E"/>
    <w:rsid w:val="00656886"/>
    <w:rsid w:val="00657796"/>
    <w:rsid w:val="006606C0"/>
    <w:rsid w:val="00661A87"/>
    <w:rsid w:val="00671818"/>
    <w:rsid w:val="00672AAD"/>
    <w:rsid w:val="00674F00"/>
    <w:rsid w:val="00676B4A"/>
    <w:rsid w:val="00692B4F"/>
    <w:rsid w:val="00693096"/>
    <w:rsid w:val="00693C4B"/>
    <w:rsid w:val="006A141F"/>
    <w:rsid w:val="006A1A82"/>
    <w:rsid w:val="006A1DE8"/>
    <w:rsid w:val="006A284F"/>
    <w:rsid w:val="006A3042"/>
    <w:rsid w:val="006A415D"/>
    <w:rsid w:val="006A5ED5"/>
    <w:rsid w:val="006A6491"/>
    <w:rsid w:val="006A6BA0"/>
    <w:rsid w:val="006B37B0"/>
    <w:rsid w:val="006B3DD1"/>
    <w:rsid w:val="006B6CD6"/>
    <w:rsid w:val="006C129B"/>
    <w:rsid w:val="006C6703"/>
    <w:rsid w:val="006D21EF"/>
    <w:rsid w:val="006D464A"/>
    <w:rsid w:val="006D4C57"/>
    <w:rsid w:val="006D4CF8"/>
    <w:rsid w:val="006D577E"/>
    <w:rsid w:val="006D6355"/>
    <w:rsid w:val="006E0D3E"/>
    <w:rsid w:val="006E321F"/>
    <w:rsid w:val="006F0158"/>
    <w:rsid w:val="006F4A9D"/>
    <w:rsid w:val="006F6397"/>
    <w:rsid w:val="006F6F3D"/>
    <w:rsid w:val="006F733E"/>
    <w:rsid w:val="006F79B1"/>
    <w:rsid w:val="007104DF"/>
    <w:rsid w:val="00711E91"/>
    <w:rsid w:val="007168BD"/>
    <w:rsid w:val="007214CB"/>
    <w:rsid w:val="00722C0D"/>
    <w:rsid w:val="00724B80"/>
    <w:rsid w:val="0072730F"/>
    <w:rsid w:val="00727F3A"/>
    <w:rsid w:val="007474A9"/>
    <w:rsid w:val="00756279"/>
    <w:rsid w:val="00764BDA"/>
    <w:rsid w:val="00766CA3"/>
    <w:rsid w:val="007714AF"/>
    <w:rsid w:val="00776B87"/>
    <w:rsid w:val="00776FC3"/>
    <w:rsid w:val="00776FDA"/>
    <w:rsid w:val="00781444"/>
    <w:rsid w:val="00790AD0"/>
    <w:rsid w:val="007914DA"/>
    <w:rsid w:val="007937CC"/>
    <w:rsid w:val="00794104"/>
    <w:rsid w:val="007943C2"/>
    <w:rsid w:val="00795AC3"/>
    <w:rsid w:val="00796261"/>
    <w:rsid w:val="007A1298"/>
    <w:rsid w:val="007A13C5"/>
    <w:rsid w:val="007A1660"/>
    <w:rsid w:val="007A620D"/>
    <w:rsid w:val="007A7B05"/>
    <w:rsid w:val="007A7BB0"/>
    <w:rsid w:val="007B0C3D"/>
    <w:rsid w:val="007B11DE"/>
    <w:rsid w:val="007B1C5C"/>
    <w:rsid w:val="007B2A3B"/>
    <w:rsid w:val="007B6B48"/>
    <w:rsid w:val="007C06B6"/>
    <w:rsid w:val="007C3927"/>
    <w:rsid w:val="007C60C5"/>
    <w:rsid w:val="007D440C"/>
    <w:rsid w:val="007E45E2"/>
    <w:rsid w:val="007E6087"/>
    <w:rsid w:val="007E622E"/>
    <w:rsid w:val="007E68F8"/>
    <w:rsid w:val="007E74EB"/>
    <w:rsid w:val="007E7753"/>
    <w:rsid w:val="007F55B9"/>
    <w:rsid w:val="007F64E1"/>
    <w:rsid w:val="007F6B09"/>
    <w:rsid w:val="007F7A25"/>
    <w:rsid w:val="00800859"/>
    <w:rsid w:val="00807780"/>
    <w:rsid w:val="00811656"/>
    <w:rsid w:val="00814386"/>
    <w:rsid w:val="00814E80"/>
    <w:rsid w:val="008155C5"/>
    <w:rsid w:val="00820304"/>
    <w:rsid w:val="00824E3D"/>
    <w:rsid w:val="00826217"/>
    <w:rsid w:val="008262C5"/>
    <w:rsid w:val="00827340"/>
    <w:rsid w:val="00827AEF"/>
    <w:rsid w:val="00830714"/>
    <w:rsid w:val="00830A4C"/>
    <w:rsid w:val="00842030"/>
    <w:rsid w:val="008434D6"/>
    <w:rsid w:val="008437A9"/>
    <w:rsid w:val="00844312"/>
    <w:rsid w:val="0084587C"/>
    <w:rsid w:val="008471B9"/>
    <w:rsid w:val="0084777F"/>
    <w:rsid w:val="00847912"/>
    <w:rsid w:val="0085582F"/>
    <w:rsid w:val="00860505"/>
    <w:rsid w:val="00862953"/>
    <w:rsid w:val="00863832"/>
    <w:rsid w:val="00867972"/>
    <w:rsid w:val="00867DA3"/>
    <w:rsid w:val="00870157"/>
    <w:rsid w:val="00871FED"/>
    <w:rsid w:val="00873D74"/>
    <w:rsid w:val="00880320"/>
    <w:rsid w:val="0088425A"/>
    <w:rsid w:val="00891BE0"/>
    <w:rsid w:val="00895440"/>
    <w:rsid w:val="0089576B"/>
    <w:rsid w:val="008A1EF3"/>
    <w:rsid w:val="008A380D"/>
    <w:rsid w:val="008A540E"/>
    <w:rsid w:val="008A6A85"/>
    <w:rsid w:val="008C0972"/>
    <w:rsid w:val="008C4051"/>
    <w:rsid w:val="008C5725"/>
    <w:rsid w:val="008D0053"/>
    <w:rsid w:val="008D18CC"/>
    <w:rsid w:val="008D4082"/>
    <w:rsid w:val="008D46EF"/>
    <w:rsid w:val="008D530C"/>
    <w:rsid w:val="008D58F6"/>
    <w:rsid w:val="008E2541"/>
    <w:rsid w:val="008E2D21"/>
    <w:rsid w:val="008E64EB"/>
    <w:rsid w:val="008F0CD1"/>
    <w:rsid w:val="008F2935"/>
    <w:rsid w:val="008F3099"/>
    <w:rsid w:val="008F3499"/>
    <w:rsid w:val="00905318"/>
    <w:rsid w:val="00905B6B"/>
    <w:rsid w:val="00905E6C"/>
    <w:rsid w:val="00912FEF"/>
    <w:rsid w:val="00913458"/>
    <w:rsid w:val="009149D0"/>
    <w:rsid w:val="00917016"/>
    <w:rsid w:val="00917C87"/>
    <w:rsid w:val="009249CF"/>
    <w:rsid w:val="00931B89"/>
    <w:rsid w:val="009359EB"/>
    <w:rsid w:val="00936CF0"/>
    <w:rsid w:val="00940826"/>
    <w:rsid w:val="00942F38"/>
    <w:rsid w:val="00943A0D"/>
    <w:rsid w:val="00943B50"/>
    <w:rsid w:val="00944EC7"/>
    <w:rsid w:val="009504ED"/>
    <w:rsid w:val="0095306C"/>
    <w:rsid w:val="009554C3"/>
    <w:rsid w:val="00957E91"/>
    <w:rsid w:val="009617BA"/>
    <w:rsid w:val="009629C7"/>
    <w:rsid w:val="0096606A"/>
    <w:rsid w:val="009727E5"/>
    <w:rsid w:val="00973507"/>
    <w:rsid w:val="00975251"/>
    <w:rsid w:val="00976971"/>
    <w:rsid w:val="00983FF8"/>
    <w:rsid w:val="00985659"/>
    <w:rsid w:val="009904EC"/>
    <w:rsid w:val="009912B0"/>
    <w:rsid w:val="009929BA"/>
    <w:rsid w:val="009959E1"/>
    <w:rsid w:val="009A0D77"/>
    <w:rsid w:val="009A7596"/>
    <w:rsid w:val="009B1941"/>
    <w:rsid w:val="009B1CD5"/>
    <w:rsid w:val="009B240D"/>
    <w:rsid w:val="009B27A7"/>
    <w:rsid w:val="009B5076"/>
    <w:rsid w:val="009B6B83"/>
    <w:rsid w:val="009C4ED6"/>
    <w:rsid w:val="009C6C2C"/>
    <w:rsid w:val="009D21B5"/>
    <w:rsid w:val="009D41F5"/>
    <w:rsid w:val="009D5000"/>
    <w:rsid w:val="009D58CF"/>
    <w:rsid w:val="009E0A1A"/>
    <w:rsid w:val="009E7DD1"/>
    <w:rsid w:val="009F0A36"/>
    <w:rsid w:val="009F27F5"/>
    <w:rsid w:val="009F53D3"/>
    <w:rsid w:val="009F58EA"/>
    <w:rsid w:val="009F6FCE"/>
    <w:rsid w:val="00A0045F"/>
    <w:rsid w:val="00A014E9"/>
    <w:rsid w:val="00A04EB2"/>
    <w:rsid w:val="00A1327A"/>
    <w:rsid w:val="00A17473"/>
    <w:rsid w:val="00A2670E"/>
    <w:rsid w:val="00A34716"/>
    <w:rsid w:val="00A35411"/>
    <w:rsid w:val="00A36730"/>
    <w:rsid w:val="00A52FCF"/>
    <w:rsid w:val="00A54737"/>
    <w:rsid w:val="00A55C51"/>
    <w:rsid w:val="00A60DCA"/>
    <w:rsid w:val="00A60F39"/>
    <w:rsid w:val="00A6266C"/>
    <w:rsid w:val="00A6299E"/>
    <w:rsid w:val="00A629BE"/>
    <w:rsid w:val="00A651F4"/>
    <w:rsid w:val="00A6533D"/>
    <w:rsid w:val="00A65C7C"/>
    <w:rsid w:val="00A674BC"/>
    <w:rsid w:val="00A70F1A"/>
    <w:rsid w:val="00A71336"/>
    <w:rsid w:val="00A71895"/>
    <w:rsid w:val="00A751FD"/>
    <w:rsid w:val="00A77D56"/>
    <w:rsid w:val="00A80DBA"/>
    <w:rsid w:val="00A80F39"/>
    <w:rsid w:val="00A849C6"/>
    <w:rsid w:val="00A867E9"/>
    <w:rsid w:val="00A86D1E"/>
    <w:rsid w:val="00A946E6"/>
    <w:rsid w:val="00A94878"/>
    <w:rsid w:val="00A94F22"/>
    <w:rsid w:val="00A95103"/>
    <w:rsid w:val="00AA2251"/>
    <w:rsid w:val="00AA6F0D"/>
    <w:rsid w:val="00AA7E30"/>
    <w:rsid w:val="00AB01B9"/>
    <w:rsid w:val="00AB08AD"/>
    <w:rsid w:val="00AB4A79"/>
    <w:rsid w:val="00AB71F3"/>
    <w:rsid w:val="00AB73AD"/>
    <w:rsid w:val="00AB748D"/>
    <w:rsid w:val="00AC01FC"/>
    <w:rsid w:val="00AC4C2C"/>
    <w:rsid w:val="00AD0292"/>
    <w:rsid w:val="00AD1AAB"/>
    <w:rsid w:val="00AD4C18"/>
    <w:rsid w:val="00AE18EF"/>
    <w:rsid w:val="00AE2709"/>
    <w:rsid w:val="00AE2745"/>
    <w:rsid w:val="00AE3332"/>
    <w:rsid w:val="00AE5D0D"/>
    <w:rsid w:val="00AF2687"/>
    <w:rsid w:val="00AF534F"/>
    <w:rsid w:val="00B05294"/>
    <w:rsid w:val="00B12455"/>
    <w:rsid w:val="00B13D6A"/>
    <w:rsid w:val="00B154F4"/>
    <w:rsid w:val="00B15A38"/>
    <w:rsid w:val="00B21CF5"/>
    <w:rsid w:val="00B31677"/>
    <w:rsid w:val="00B40525"/>
    <w:rsid w:val="00B57E41"/>
    <w:rsid w:val="00B64686"/>
    <w:rsid w:val="00B65F68"/>
    <w:rsid w:val="00B74B92"/>
    <w:rsid w:val="00B81553"/>
    <w:rsid w:val="00B8181B"/>
    <w:rsid w:val="00B8282F"/>
    <w:rsid w:val="00B86199"/>
    <w:rsid w:val="00B90AF9"/>
    <w:rsid w:val="00B93E76"/>
    <w:rsid w:val="00B94906"/>
    <w:rsid w:val="00BA641E"/>
    <w:rsid w:val="00BA6BBA"/>
    <w:rsid w:val="00BB2E05"/>
    <w:rsid w:val="00BB5055"/>
    <w:rsid w:val="00BB71B6"/>
    <w:rsid w:val="00BC0221"/>
    <w:rsid w:val="00BC2011"/>
    <w:rsid w:val="00BC6555"/>
    <w:rsid w:val="00BD4D3A"/>
    <w:rsid w:val="00BD61BA"/>
    <w:rsid w:val="00BD64BE"/>
    <w:rsid w:val="00BD75B1"/>
    <w:rsid w:val="00BE5224"/>
    <w:rsid w:val="00BE5806"/>
    <w:rsid w:val="00BE61E9"/>
    <w:rsid w:val="00BE6B2B"/>
    <w:rsid w:val="00BE7E21"/>
    <w:rsid w:val="00BF0F69"/>
    <w:rsid w:val="00BF1360"/>
    <w:rsid w:val="00BF3988"/>
    <w:rsid w:val="00BF6AF5"/>
    <w:rsid w:val="00C003F3"/>
    <w:rsid w:val="00C04855"/>
    <w:rsid w:val="00C05F4C"/>
    <w:rsid w:val="00C12FF0"/>
    <w:rsid w:val="00C13ACC"/>
    <w:rsid w:val="00C13B44"/>
    <w:rsid w:val="00C20F5E"/>
    <w:rsid w:val="00C24A45"/>
    <w:rsid w:val="00C263B2"/>
    <w:rsid w:val="00C31697"/>
    <w:rsid w:val="00C34C0F"/>
    <w:rsid w:val="00C34D4D"/>
    <w:rsid w:val="00C3540D"/>
    <w:rsid w:val="00C51456"/>
    <w:rsid w:val="00C51AFC"/>
    <w:rsid w:val="00C5356D"/>
    <w:rsid w:val="00C632BC"/>
    <w:rsid w:val="00C63DBE"/>
    <w:rsid w:val="00C65E38"/>
    <w:rsid w:val="00C6621D"/>
    <w:rsid w:val="00C66781"/>
    <w:rsid w:val="00C7155D"/>
    <w:rsid w:val="00C827C3"/>
    <w:rsid w:val="00C844DC"/>
    <w:rsid w:val="00C92BEE"/>
    <w:rsid w:val="00C93FEF"/>
    <w:rsid w:val="00CA1188"/>
    <w:rsid w:val="00CA1C1D"/>
    <w:rsid w:val="00CA31CC"/>
    <w:rsid w:val="00CA6FD0"/>
    <w:rsid w:val="00CB370F"/>
    <w:rsid w:val="00CB590E"/>
    <w:rsid w:val="00CB6238"/>
    <w:rsid w:val="00CC5DEA"/>
    <w:rsid w:val="00CE2AEC"/>
    <w:rsid w:val="00CE7200"/>
    <w:rsid w:val="00CE7648"/>
    <w:rsid w:val="00CE7D71"/>
    <w:rsid w:val="00CF128A"/>
    <w:rsid w:val="00CF2309"/>
    <w:rsid w:val="00CF45EA"/>
    <w:rsid w:val="00CF5302"/>
    <w:rsid w:val="00CF72BA"/>
    <w:rsid w:val="00D00D93"/>
    <w:rsid w:val="00D02B99"/>
    <w:rsid w:val="00D02DF8"/>
    <w:rsid w:val="00D17700"/>
    <w:rsid w:val="00D234AB"/>
    <w:rsid w:val="00D234EA"/>
    <w:rsid w:val="00D23957"/>
    <w:rsid w:val="00D25F50"/>
    <w:rsid w:val="00D27CFD"/>
    <w:rsid w:val="00D31941"/>
    <w:rsid w:val="00D336B8"/>
    <w:rsid w:val="00D365A6"/>
    <w:rsid w:val="00D37E9E"/>
    <w:rsid w:val="00D40734"/>
    <w:rsid w:val="00D428F3"/>
    <w:rsid w:val="00D51CC4"/>
    <w:rsid w:val="00D52E58"/>
    <w:rsid w:val="00D604FD"/>
    <w:rsid w:val="00D67F24"/>
    <w:rsid w:val="00D715A3"/>
    <w:rsid w:val="00D75600"/>
    <w:rsid w:val="00D81987"/>
    <w:rsid w:val="00D81EC0"/>
    <w:rsid w:val="00D862B5"/>
    <w:rsid w:val="00D87416"/>
    <w:rsid w:val="00D878CB"/>
    <w:rsid w:val="00D87AEC"/>
    <w:rsid w:val="00D93FDC"/>
    <w:rsid w:val="00D9518D"/>
    <w:rsid w:val="00D95CA0"/>
    <w:rsid w:val="00D97C89"/>
    <w:rsid w:val="00DA4FC4"/>
    <w:rsid w:val="00DB4753"/>
    <w:rsid w:val="00DB72C2"/>
    <w:rsid w:val="00DC1E78"/>
    <w:rsid w:val="00DC3229"/>
    <w:rsid w:val="00DC34E5"/>
    <w:rsid w:val="00DC4437"/>
    <w:rsid w:val="00DC5AA3"/>
    <w:rsid w:val="00DD0573"/>
    <w:rsid w:val="00DD29FD"/>
    <w:rsid w:val="00DD4EBC"/>
    <w:rsid w:val="00DD7B5F"/>
    <w:rsid w:val="00DE0F23"/>
    <w:rsid w:val="00DE4925"/>
    <w:rsid w:val="00DF1547"/>
    <w:rsid w:val="00DF3720"/>
    <w:rsid w:val="00DF4070"/>
    <w:rsid w:val="00DF4FB0"/>
    <w:rsid w:val="00DF53DC"/>
    <w:rsid w:val="00DF596B"/>
    <w:rsid w:val="00DF60FF"/>
    <w:rsid w:val="00E00696"/>
    <w:rsid w:val="00E130F3"/>
    <w:rsid w:val="00E15C41"/>
    <w:rsid w:val="00E30E2A"/>
    <w:rsid w:val="00E31A44"/>
    <w:rsid w:val="00E32811"/>
    <w:rsid w:val="00E331D2"/>
    <w:rsid w:val="00E34467"/>
    <w:rsid w:val="00E3519D"/>
    <w:rsid w:val="00E35F96"/>
    <w:rsid w:val="00E40894"/>
    <w:rsid w:val="00E41D3D"/>
    <w:rsid w:val="00E427A1"/>
    <w:rsid w:val="00E428EA"/>
    <w:rsid w:val="00E42A56"/>
    <w:rsid w:val="00E43D0C"/>
    <w:rsid w:val="00E460FE"/>
    <w:rsid w:val="00E46D6A"/>
    <w:rsid w:val="00E479D7"/>
    <w:rsid w:val="00E53190"/>
    <w:rsid w:val="00E65910"/>
    <w:rsid w:val="00E715E7"/>
    <w:rsid w:val="00E73261"/>
    <w:rsid w:val="00E76EF4"/>
    <w:rsid w:val="00E80FD9"/>
    <w:rsid w:val="00E8239F"/>
    <w:rsid w:val="00E8265D"/>
    <w:rsid w:val="00E830B1"/>
    <w:rsid w:val="00E83FFC"/>
    <w:rsid w:val="00E84707"/>
    <w:rsid w:val="00E87D07"/>
    <w:rsid w:val="00E90D91"/>
    <w:rsid w:val="00E9483A"/>
    <w:rsid w:val="00EA0EF1"/>
    <w:rsid w:val="00EA19E1"/>
    <w:rsid w:val="00EA3773"/>
    <w:rsid w:val="00EA6D59"/>
    <w:rsid w:val="00EA7363"/>
    <w:rsid w:val="00EB1994"/>
    <w:rsid w:val="00EB54CC"/>
    <w:rsid w:val="00EB59D0"/>
    <w:rsid w:val="00EC1028"/>
    <w:rsid w:val="00EC7666"/>
    <w:rsid w:val="00ED3708"/>
    <w:rsid w:val="00ED6AD0"/>
    <w:rsid w:val="00ED6F8D"/>
    <w:rsid w:val="00EE6A45"/>
    <w:rsid w:val="00EE774E"/>
    <w:rsid w:val="00EF0C17"/>
    <w:rsid w:val="00EF4BC0"/>
    <w:rsid w:val="00F0035D"/>
    <w:rsid w:val="00F03499"/>
    <w:rsid w:val="00F04647"/>
    <w:rsid w:val="00F05C8D"/>
    <w:rsid w:val="00F12E1C"/>
    <w:rsid w:val="00F13226"/>
    <w:rsid w:val="00F16D7C"/>
    <w:rsid w:val="00F24F83"/>
    <w:rsid w:val="00F253EB"/>
    <w:rsid w:val="00F30172"/>
    <w:rsid w:val="00F33D15"/>
    <w:rsid w:val="00F33EB8"/>
    <w:rsid w:val="00F34C89"/>
    <w:rsid w:val="00F3607D"/>
    <w:rsid w:val="00F37ECB"/>
    <w:rsid w:val="00F42315"/>
    <w:rsid w:val="00F545C2"/>
    <w:rsid w:val="00F55216"/>
    <w:rsid w:val="00F602D6"/>
    <w:rsid w:val="00F60695"/>
    <w:rsid w:val="00F6657F"/>
    <w:rsid w:val="00F675F8"/>
    <w:rsid w:val="00F67A32"/>
    <w:rsid w:val="00F7022B"/>
    <w:rsid w:val="00F705E3"/>
    <w:rsid w:val="00F70D35"/>
    <w:rsid w:val="00F73152"/>
    <w:rsid w:val="00F77BAA"/>
    <w:rsid w:val="00F80972"/>
    <w:rsid w:val="00F81709"/>
    <w:rsid w:val="00F831CD"/>
    <w:rsid w:val="00F85587"/>
    <w:rsid w:val="00F90151"/>
    <w:rsid w:val="00F90A28"/>
    <w:rsid w:val="00F90FD3"/>
    <w:rsid w:val="00F936D3"/>
    <w:rsid w:val="00F9584C"/>
    <w:rsid w:val="00F96AE4"/>
    <w:rsid w:val="00FA712B"/>
    <w:rsid w:val="00FB15D4"/>
    <w:rsid w:val="00FB3753"/>
    <w:rsid w:val="00FB5C41"/>
    <w:rsid w:val="00FB672E"/>
    <w:rsid w:val="00FB72BA"/>
    <w:rsid w:val="00FC0863"/>
    <w:rsid w:val="00FC4C4F"/>
    <w:rsid w:val="00FC6854"/>
    <w:rsid w:val="00FC6CD9"/>
    <w:rsid w:val="00FC72A9"/>
    <w:rsid w:val="00FC7418"/>
    <w:rsid w:val="00FD0367"/>
    <w:rsid w:val="00FD21E5"/>
    <w:rsid w:val="00FD3909"/>
    <w:rsid w:val="00FD3DD2"/>
    <w:rsid w:val="00FD5C25"/>
    <w:rsid w:val="00FE081A"/>
    <w:rsid w:val="00FE09A2"/>
    <w:rsid w:val="00FE2B37"/>
    <w:rsid w:val="00FE705A"/>
    <w:rsid w:val="00FF0ECD"/>
    <w:rsid w:val="00FF37D3"/>
    <w:rsid w:val="00FF4FAE"/>
    <w:rsid w:val="00FF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54b948"/>
    </o:shapedefaults>
    <o:shapelayout v:ext="edit">
      <o:idmap v:ext="edit" data="1"/>
    </o:shapelayout>
  </w:shapeDefaults>
  <w:decimalSymbol w:val="."/>
  <w:listSeparator w:val=","/>
  <w14:docId w14:val="6AD40FB6"/>
  <w15:docId w15:val="{0D4D3992-1648-472B-9180-6BE0E031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E24"/>
    <w:rPr>
      <w:rFonts w:ascii="Arial" w:hAnsi="Arial"/>
      <w:sz w:val="24"/>
    </w:rPr>
  </w:style>
  <w:style w:type="paragraph" w:styleId="Heading1">
    <w:name w:val="heading 1"/>
    <w:basedOn w:val="Normal"/>
    <w:next w:val="Normal"/>
    <w:qFormat/>
    <w:rsid w:val="00FB3753"/>
    <w:pPr>
      <w:keepNext/>
      <w:tabs>
        <w:tab w:val="left" w:pos="1890"/>
      </w:tabs>
      <w:jc w:val="center"/>
      <w:outlineLvl w:val="0"/>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3753"/>
    <w:pPr>
      <w:tabs>
        <w:tab w:val="center" w:pos="4320"/>
        <w:tab w:val="right" w:pos="8640"/>
      </w:tabs>
    </w:pPr>
  </w:style>
  <w:style w:type="paragraph" w:styleId="Footer">
    <w:name w:val="footer"/>
    <w:basedOn w:val="Normal"/>
    <w:rsid w:val="00FB3753"/>
    <w:pPr>
      <w:tabs>
        <w:tab w:val="center" w:pos="4320"/>
        <w:tab w:val="right" w:pos="8640"/>
      </w:tabs>
    </w:pPr>
  </w:style>
  <w:style w:type="paragraph" w:styleId="Title">
    <w:name w:val="Title"/>
    <w:basedOn w:val="Normal"/>
    <w:qFormat/>
    <w:rsid w:val="00FB3753"/>
    <w:pPr>
      <w:jc w:val="center"/>
    </w:pPr>
    <w:rPr>
      <w:b/>
    </w:rPr>
  </w:style>
  <w:style w:type="character" w:styleId="PageNumber">
    <w:name w:val="page number"/>
    <w:basedOn w:val="DefaultParagraphFont"/>
    <w:rsid w:val="00FB3753"/>
  </w:style>
  <w:style w:type="paragraph" w:styleId="Subtitle">
    <w:name w:val="Subtitle"/>
    <w:basedOn w:val="Normal"/>
    <w:qFormat/>
    <w:rsid w:val="00FB3753"/>
    <w:pPr>
      <w:jc w:val="center"/>
    </w:pPr>
    <w:rPr>
      <w:b/>
    </w:rPr>
  </w:style>
  <w:style w:type="paragraph" w:styleId="BodyText">
    <w:name w:val="Body Text"/>
    <w:basedOn w:val="Normal"/>
    <w:rsid w:val="00FB3753"/>
    <w:pPr>
      <w:tabs>
        <w:tab w:val="left" w:pos="1440"/>
        <w:tab w:val="left" w:pos="2880"/>
        <w:tab w:val="left" w:pos="6480"/>
        <w:tab w:val="left" w:pos="7380"/>
        <w:tab w:val="left" w:pos="8910"/>
      </w:tabs>
    </w:pPr>
    <w:rPr>
      <w:bCs/>
      <w:sz w:val="22"/>
    </w:rPr>
  </w:style>
  <w:style w:type="paragraph" w:styleId="BodyTextIndent">
    <w:name w:val="Body Text Indent"/>
    <w:basedOn w:val="Normal"/>
    <w:rsid w:val="00FB3753"/>
    <w:pPr>
      <w:ind w:left="720"/>
    </w:pPr>
    <w:rPr>
      <w:rFonts w:cs="Arial"/>
      <w:sz w:val="22"/>
    </w:rPr>
  </w:style>
  <w:style w:type="paragraph" w:styleId="BodyTextIndent2">
    <w:name w:val="Body Text Indent 2"/>
    <w:basedOn w:val="Normal"/>
    <w:rsid w:val="00FB3753"/>
    <w:pPr>
      <w:ind w:firstLine="720"/>
    </w:pPr>
    <w:rPr>
      <w:rFonts w:cs="Arial"/>
      <w:bCs/>
      <w:sz w:val="22"/>
    </w:rPr>
  </w:style>
  <w:style w:type="table" w:styleId="TableGrid">
    <w:name w:val="Table Grid"/>
    <w:basedOn w:val="TableNormal"/>
    <w:rsid w:val="00E42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BB71B6"/>
    <w:rPr>
      <w:i/>
      <w:iCs/>
    </w:rPr>
  </w:style>
  <w:style w:type="character" w:styleId="CommentReference">
    <w:name w:val="annotation reference"/>
    <w:basedOn w:val="DefaultParagraphFont"/>
    <w:rsid w:val="0095306C"/>
    <w:rPr>
      <w:sz w:val="16"/>
      <w:szCs w:val="16"/>
    </w:rPr>
  </w:style>
  <w:style w:type="paragraph" w:styleId="CommentText">
    <w:name w:val="annotation text"/>
    <w:basedOn w:val="Normal"/>
    <w:link w:val="CommentTextChar"/>
    <w:rsid w:val="0095306C"/>
    <w:rPr>
      <w:sz w:val="20"/>
    </w:rPr>
  </w:style>
  <w:style w:type="character" w:customStyle="1" w:styleId="CommentTextChar">
    <w:name w:val="Comment Text Char"/>
    <w:basedOn w:val="DefaultParagraphFont"/>
    <w:link w:val="CommentText"/>
    <w:rsid w:val="0095306C"/>
    <w:rPr>
      <w:rFonts w:ascii="Arial" w:hAnsi="Arial"/>
    </w:rPr>
  </w:style>
  <w:style w:type="paragraph" w:styleId="CommentSubject">
    <w:name w:val="annotation subject"/>
    <w:basedOn w:val="CommentText"/>
    <w:next w:val="CommentText"/>
    <w:link w:val="CommentSubjectChar"/>
    <w:rsid w:val="0095306C"/>
    <w:rPr>
      <w:b/>
      <w:bCs/>
    </w:rPr>
  </w:style>
  <w:style w:type="character" w:customStyle="1" w:styleId="CommentSubjectChar">
    <w:name w:val="Comment Subject Char"/>
    <w:basedOn w:val="CommentTextChar"/>
    <w:link w:val="CommentSubject"/>
    <w:rsid w:val="0095306C"/>
    <w:rPr>
      <w:rFonts w:ascii="Arial" w:hAnsi="Arial"/>
      <w:b/>
      <w:bCs/>
    </w:rPr>
  </w:style>
  <w:style w:type="paragraph" w:styleId="BalloonText">
    <w:name w:val="Balloon Text"/>
    <w:basedOn w:val="Normal"/>
    <w:link w:val="BalloonTextChar"/>
    <w:rsid w:val="0095306C"/>
    <w:rPr>
      <w:rFonts w:ascii="Tahoma" w:hAnsi="Tahoma" w:cs="Tahoma"/>
      <w:sz w:val="16"/>
      <w:szCs w:val="16"/>
    </w:rPr>
  </w:style>
  <w:style w:type="character" w:customStyle="1" w:styleId="BalloonTextChar">
    <w:name w:val="Balloon Text Char"/>
    <w:basedOn w:val="DefaultParagraphFont"/>
    <w:link w:val="BalloonText"/>
    <w:rsid w:val="0095306C"/>
    <w:rPr>
      <w:rFonts w:ascii="Tahoma" w:hAnsi="Tahoma" w:cs="Tahoma"/>
      <w:sz w:val="16"/>
      <w:szCs w:val="16"/>
    </w:rPr>
  </w:style>
  <w:style w:type="paragraph" w:styleId="Revision">
    <w:name w:val="Revision"/>
    <w:hidden/>
    <w:uiPriority w:val="99"/>
    <w:semiHidden/>
    <w:rsid w:val="00C20F5E"/>
    <w:rPr>
      <w:rFonts w:ascii="Arial" w:hAnsi="Arial"/>
      <w:sz w:val="24"/>
    </w:rPr>
  </w:style>
  <w:style w:type="paragraph" w:styleId="ListParagraph">
    <w:name w:val="List Paragraph"/>
    <w:basedOn w:val="Normal"/>
    <w:uiPriority w:val="34"/>
    <w:qFormat/>
    <w:rsid w:val="007714AF"/>
    <w:pPr>
      <w:ind w:left="720"/>
      <w:contextualSpacing/>
    </w:pPr>
  </w:style>
  <w:style w:type="paragraph" w:styleId="FootnoteText">
    <w:name w:val="footnote text"/>
    <w:basedOn w:val="Normal"/>
    <w:link w:val="FootnoteTextChar"/>
    <w:rsid w:val="000C748B"/>
    <w:rPr>
      <w:sz w:val="20"/>
    </w:rPr>
  </w:style>
  <w:style w:type="character" w:customStyle="1" w:styleId="FootnoteTextChar">
    <w:name w:val="Footnote Text Char"/>
    <w:basedOn w:val="DefaultParagraphFont"/>
    <w:link w:val="FootnoteText"/>
    <w:rsid w:val="000C748B"/>
    <w:rPr>
      <w:rFonts w:ascii="Arial" w:hAnsi="Arial"/>
    </w:rPr>
  </w:style>
  <w:style w:type="character" w:styleId="FootnoteReference">
    <w:name w:val="footnote reference"/>
    <w:basedOn w:val="DefaultParagraphFont"/>
    <w:uiPriority w:val="99"/>
    <w:rsid w:val="000C74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1973">
      <w:bodyDiv w:val="1"/>
      <w:marLeft w:val="0"/>
      <w:marRight w:val="0"/>
      <w:marTop w:val="0"/>
      <w:marBottom w:val="0"/>
      <w:divBdr>
        <w:top w:val="none" w:sz="0" w:space="0" w:color="auto"/>
        <w:left w:val="none" w:sz="0" w:space="0" w:color="auto"/>
        <w:bottom w:val="none" w:sz="0" w:space="0" w:color="auto"/>
        <w:right w:val="none" w:sz="0" w:space="0" w:color="auto"/>
      </w:divBdr>
    </w:div>
    <w:div w:id="124467270">
      <w:bodyDiv w:val="1"/>
      <w:marLeft w:val="0"/>
      <w:marRight w:val="0"/>
      <w:marTop w:val="0"/>
      <w:marBottom w:val="0"/>
      <w:divBdr>
        <w:top w:val="none" w:sz="0" w:space="0" w:color="auto"/>
        <w:left w:val="none" w:sz="0" w:space="0" w:color="auto"/>
        <w:bottom w:val="none" w:sz="0" w:space="0" w:color="auto"/>
        <w:right w:val="none" w:sz="0" w:space="0" w:color="auto"/>
      </w:divBdr>
    </w:div>
    <w:div w:id="169370006">
      <w:bodyDiv w:val="1"/>
      <w:marLeft w:val="0"/>
      <w:marRight w:val="0"/>
      <w:marTop w:val="0"/>
      <w:marBottom w:val="0"/>
      <w:divBdr>
        <w:top w:val="none" w:sz="0" w:space="0" w:color="auto"/>
        <w:left w:val="none" w:sz="0" w:space="0" w:color="auto"/>
        <w:bottom w:val="none" w:sz="0" w:space="0" w:color="auto"/>
        <w:right w:val="none" w:sz="0" w:space="0" w:color="auto"/>
      </w:divBdr>
    </w:div>
    <w:div w:id="200944022">
      <w:bodyDiv w:val="1"/>
      <w:marLeft w:val="0"/>
      <w:marRight w:val="0"/>
      <w:marTop w:val="0"/>
      <w:marBottom w:val="0"/>
      <w:divBdr>
        <w:top w:val="none" w:sz="0" w:space="0" w:color="auto"/>
        <w:left w:val="none" w:sz="0" w:space="0" w:color="auto"/>
        <w:bottom w:val="none" w:sz="0" w:space="0" w:color="auto"/>
        <w:right w:val="none" w:sz="0" w:space="0" w:color="auto"/>
      </w:divBdr>
    </w:div>
    <w:div w:id="328563334">
      <w:bodyDiv w:val="1"/>
      <w:marLeft w:val="0"/>
      <w:marRight w:val="0"/>
      <w:marTop w:val="0"/>
      <w:marBottom w:val="0"/>
      <w:divBdr>
        <w:top w:val="none" w:sz="0" w:space="0" w:color="auto"/>
        <w:left w:val="none" w:sz="0" w:space="0" w:color="auto"/>
        <w:bottom w:val="none" w:sz="0" w:space="0" w:color="auto"/>
        <w:right w:val="none" w:sz="0" w:space="0" w:color="auto"/>
      </w:divBdr>
    </w:div>
    <w:div w:id="367725705">
      <w:bodyDiv w:val="1"/>
      <w:marLeft w:val="0"/>
      <w:marRight w:val="0"/>
      <w:marTop w:val="0"/>
      <w:marBottom w:val="0"/>
      <w:divBdr>
        <w:top w:val="none" w:sz="0" w:space="0" w:color="auto"/>
        <w:left w:val="none" w:sz="0" w:space="0" w:color="auto"/>
        <w:bottom w:val="none" w:sz="0" w:space="0" w:color="auto"/>
        <w:right w:val="none" w:sz="0" w:space="0" w:color="auto"/>
      </w:divBdr>
    </w:div>
    <w:div w:id="388723364">
      <w:bodyDiv w:val="1"/>
      <w:marLeft w:val="0"/>
      <w:marRight w:val="0"/>
      <w:marTop w:val="0"/>
      <w:marBottom w:val="0"/>
      <w:divBdr>
        <w:top w:val="none" w:sz="0" w:space="0" w:color="auto"/>
        <w:left w:val="none" w:sz="0" w:space="0" w:color="auto"/>
        <w:bottom w:val="none" w:sz="0" w:space="0" w:color="auto"/>
        <w:right w:val="none" w:sz="0" w:space="0" w:color="auto"/>
      </w:divBdr>
    </w:div>
    <w:div w:id="503782947">
      <w:bodyDiv w:val="1"/>
      <w:marLeft w:val="0"/>
      <w:marRight w:val="0"/>
      <w:marTop w:val="0"/>
      <w:marBottom w:val="0"/>
      <w:divBdr>
        <w:top w:val="none" w:sz="0" w:space="0" w:color="auto"/>
        <w:left w:val="none" w:sz="0" w:space="0" w:color="auto"/>
        <w:bottom w:val="none" w:sz="0" w:space="0" w:color="auto"/>
        <w:right w:val="none" w:sz="0" w:space="0" w:color="auto"/>
      </w:divBdr>
    </w:div>
    <w:div w:id="603266361">
      <w:bodyDiv w:val="1"/>
      <w:marLeft w:val="0"/>
      <w:marRight w:val="0"/>
      <w:marTop w:val="0"/>
      <w:marBottom w:val="0"/>
      <w:divBdr>
        <w:top w:val="none" w:sz="0" w:space="0" w:color="auto"/>
        <w:left w:val="none" w:sz="0" w:space="0" w:color="auto"/>
        <w:bottom w:val="none" w:sz="0" w:space="0" w:color="auto"/>
        <w:right w:val="none" w:sz="0" w:space="0" w:color="auto"/>
      </w:divBdr>
    </w:div>
    <w:div w:id="705179396">
      <w:bodyDiv w:val="1"/>
      <w:marLeft w:val="0"/>
      <w:marRight w:val="0"/>
      <w:marTop w:val="0"/>
      <w:marBottom w:val="0"/>
      <w:divBdr>
        <w:top w:val="none" w:sz="0" w:space="0" w:color="auto"/>
        <w:left w:val="none" w:sz="0" w:space="0" w:color="auto"/>
        <w:bottom w:val="none" w:sz="0" w:space="0" w:color="auto"/>
        <w:right w:val="none" w:sz="0" w:space="0" w:color="auto"/>
      </w:divBdr>
    </w:div>
    <w:div w:id="705906602">
      <w:bodyDiv w:val="1"/>
      <w:marLeft w:val="0"/>
      <w:marRight w:val="0"/>
      <w:marTop w:val="0"/>
      <w:marBottom w:val="0"/>
      <w:divBdr>
        <w:top w:val="none" w:sz="0" w:space="0" w:color="auto"/>
        <w:left w:val="none" w:sz="0" w:space="0" w:color="auto"/>
        <w:bottom w:val="none" w:sz="0" w:space="0" w:color="auto"/>
        <w:right w:val="none" w:sz="0" w:space="0" w:color="auto"/>
      </w:divBdr>
    </w:div>
    <w:div w:id="744036061">
      <w:bodyDiv w:val="1"/>
      <w:marLeft w:val="0"/>
      <w:marRight w:val="0"/>
      <w:marTop w:val="0"/>
      <w:marBottom w:val="0"/>
      <w:divBdr>
        <w:top w:val="none" w:sz="0" w:space="0" w:color="auto"/>
        <w:left w:val="none" w:sz="0" w:space="0" w:color="auto"/>
        <w:bottom w:val="none" w:sz="0" w:space="0" w:color="auto"/>
        <w:right w:val="none" w:sz="0" w:space="0" w:color="auto"/>
      </w:divBdr>
    </w:div>
    <w:div w:id="766314533">
      <w:bodyDiv w:val="1"/>
      <w:marLeft w:val="0"/>
      <w:marRight w:val="0"/>
      <w:marTop w:val="0"/>
      <w:marBottom w:val="0"/>
      <w:divBdr>
        <w:top w:val="none" w:sz="0" w:space="0" w:color="auto"/>
        <w:left w:val="none" w:sz="0" w:space="0" w:color="auto"/>
        <w:bottom w:val="none" w:sz="0" w:space="0" w:color="auto"/>
        <w:right w:val="none" w:sz="0" w:space="0" w:color="auto"/>
      </w:divBdr>
    </w:div>
    <w:div w:id="773478164">
      <w:bodyDiv w:val="1"/>
      <w:marLeft w:val="0"/>
      <w:marRight w:val="0"/>
      <w:marTop w:val="0"/>
      <w:marBottom w:val="0"/>
      <w:divBdr>
        <w:top w:val="none" w:sz="0" w:space="0" w:color="auto"/>
        <w:left w:val="none" w:sz="0" w:space="0" w:color="auto"/>
        <w:bottom w:val="none" w:sz="0" w:space="0" w:color="auto"/>
        <w:right w:val="none" w:sz="0" w:space="0" w:color="auto"/>
      </w:divBdr>
    </w:div>
    <w:div w:id="775174209">
      <w:bodyDiv w:val="1"/>
      <w:marLeft w:val="0"/>
      <w:marRight w:val="0"/>
      <w:marTop w:val="0"/>
      <w:marBottom w:val="0"/>
      <w:divBdr>
        <w:top w:val="none" w:sz="0" w:space="0" w:color="auto"/>
        <w:left w:val="none" w:sz="0" w:space="0" w:color="auto"/>
        <w:bottom w:val="none" w:sz="0" w:space="0" w:color="auto"/>
        <w:right w:val="none" w:sz="0" w:space="0" w:color="auto"/>
      </w:divBdr>
    </w:div>
    <w:div w:id="868108290">
      <w:bodyDiv w:val="1"/>
      <w:marLeft w:val="0"/>
      <w:marRight w:val="0"/>
      <w:marTop w:val="0"/>
      <w:marBottom w:val="0"/>
      <w:divBdr>
        <w:top w:val="none" w:sz="0" w:space="0" w:color="auto"/>
        <w:left w:val="none" w:sz="0" w:space="0" w:color="auto"/>
        <w:bottom w:val="none" w:sz="0" w:space="0" w:color="auto"/>
        <w:right w:val="none" w:sz="0" w:space="0" w:color="auto"/>
      </w:divBdr>
    </w:div>
    <w:div w:id="985819581">
      <w:bodyDiv w:val="1"/>
      <w:marLeft w:val="0"/>
      <w:marRight w:val="0"/>
      <w:marTop w:val="0"/>
      <w:marBottom w:val="0"/>
      <w:divBdr>
        <w:top w:val="none" w:sz="0" w:space="0" w:color="auto"/>
        <w:left w:val="none" w:sz="0" w:space="0" w:color="auto"/>
        <w:bottom w:val="none" w:sz="0" w:space="0" w:color="auto"/>
        <w:right w:val="none" w:sz="0" w:space="0" w:color="auto"/>
      </w:divBdr>
    </w:div>
    <w:div w:id="1024282515">
      <w:bodyDiv w:val="1"/>
      <w:marLeft w:val="0"/>
      <w:marRight w:val="0"/>
      <w:marTop w:val="0"/>
      <w:marBottom w:val="0"/>
      <w:divBdr>
        <w:top w:val="none" w:sz="0" w:space="0" w:color="auto"/>
        <w:left w:val="none" w:sz="0" w:space="0" w:color="auto"/>
        <w:bottom w:val="none" w:sz="0" w:space="0" w:color="auto"/>
        <w:right w:val="none" w:sz="0" w:space="0" w:color="auto"/>
      </w:divBdr>
    </w:div>
    <w:div w:id="1084231388">
      <w:bodyDiv w:val="1"/>
      <w:marLeft w:val="0"/>
      <w:marRight w:val="0"/>
      <w:marTop w:val="0"/>
      <w:marBottom w:val="0"/>
      <w:divBdr>
        <w:top w:val="none" w:sz="0" w:space="0" w:color="auto"/>
        <w:left w:val="none" w:sz="0" w:space="0" w:color="auto"/>
        <w:bottom w:val="none" w:sz="0" w:space="0" w:color="auto"/>
        <w:right w:val="none" w:sz="0" w:space="0" w:color="auto"/>
      </w:divBdr>
    </w:div>
    <w:div w:id="1432893364">
      <w:bodyDiv w:val="1"/>
      <w:marLeft w:val="0"/>
      <w:marRight w:val="0"/>
      <w:marTop w:val="0"/>
      <w:marBottom w:val="0"/>
      <w:divBdr>
        <w:top w:val="none" w:sz="0" w:space="0" w:color="auto"/>
        <w:left w:val="none" w:sz="0" w:space="0" w:color="auto"/>
        <w:bottom w:val="none" w:sz="0" w:space="0" w:color="auto"/>
        <w:right w:val="none" w:sz="0" w:space="0" w:color="auto"/>
      </w:divBdr>
    </w:div>
    <w:div w:id="1657952449">
      <w:bodyDiv w:val="1"/>
      <w:marLeft w:val="0"/>
      <w:marRight w:val="0"/>
      <w:marTop w:val="0"/>
      <w:marBottom w:val="0"/>
      <w:divBdr>
        <w:top w:val="none" w:sz="0" w:space="0" w:color="auto"/>
        <w:left w:val="none" w:sz="0" w:space="0" w:color="auto"/>
        <w:bottom w:val="none" w:sz="0" w:space="0" w:color="auto"/>
        <w:right w:val="none" w:sz="0" w:space="0" w:color="auto"/>
      </w:divBdr>
    </w:div>
    <w:div w:id="1670982930">
      <w:bodyDiv w:val="1"/>
      <w:marLeft w:val="0"/>
      <w:marRight w:val="0"/>
      <w:marTop w:val="0"/>
      <w:marBottom w:val="0"/>
      <w:divBdr>
        <w:top w:val="none" w:sz="0" w:space="0" w:color="auto"/>
        <w:left w:val="none" w:sz="0" w:space="0" w:color="auto"/>
        <w:bottom w:val="none" w:sz="0" w:space="0" w:color="auto"/>
        <w:right w:val="none" w:sz="0" w:space="0" w:color="auto"/>
      </w:divBdr>
    </w:div>
    <w:div w:id="1671177304">
      <w:bodyDiv w:val="1"/>
      <w:marLeft w:val="0"/>
      <w:marRight w:val="0"/>
      <w:marTop w:val="0"/>
      <w:marBottom w:val="0"/>
      <w:divBdr>
        <w:top w:val="none" w:sz="0" w:space="0" w:color="auto"/>
        <w:left w:val="none" w:sz="0" w:space="0" w:color="auto"/>
        <w:bottom w:val="none" w:sz="0" w:space="0" w:color="auto"/>
        <w:right w:val="none" w:sz="0" w:space="0" w:color="auto"/>
      </w:divBdr>
    </w:div>
    <w:div w:id="1744526582">
      <w:bodyDiv w:val="1"/>
      <w:marLeft w:val="0"/>
      <w:marRight w:val="0"/>
      <w:marTop w:val="0"/>
      <w:marBottom w:val="0"/>
      <w:divBdr>
        <w:top w:val="none" w:sz="0" w:space="0" w:color="auto"/>
        <w:left w:val="none" w:sz="0" w:space="0" w:color="auto"/>
        <w:bottom w:val="none" w:sz="0" w:space="0" w:color="auto"/>
        <w:right w:val="none" w:sz="0" w:space="0" w:color="auto"/>
      </w:divBdr>
    </w:div>
    <w:div w:id="1812823327">
      <w:bodyDiv w:val="1"/>
      <w:marLeft w:val="0"/>
      <w:marRight w:val="0"/>
      <w:marTop w:val="0"/>
      <w:marBottom w:val="0"/>
      <w:divBdr>
        <w:top w:val="none" w:sz="0" w:space="0" w:color="auto"/>
        <w:left w:val="none" w:sz="0" w:space="0" w:color="auto"/>
        <w:bottom w:val="none" w:sz="0" w:space="0" w:color="auto"/>
        <w:right w:val="none" w:sz="0" w:space="0" w:color="auto"/>
      </w:divBdr>
    </w:div>
    <w:div w:id="1821270226">
      <w:bodyDiv w:val="1"/>
      <w:marLeft w:val="0"/>
      <w:marRight w:val="0"/>
      <w:marTop w:val="0"/>
      <w:marBottom w:val="0"/>
      <w:divBdr>
        <w:top w:val="none" w:sz="0" w:space="0" w:color="auto"/>
        <w:left w:val="none" w:sz="0" w:space="0" w:color="auto"/>
        <w:bottom w:val="none" w:sz="0" w:space="0" w:color="auto"/>
        <w:right w:val="none" w:sz="0" w:space="0" w:color="auto"/>
      </w:divBdr>
    </w:div>
    <w:div w:id="1854949323">
      <w:bodyDiv w:val="1"/>
      <w:marLeft w:val="0"/>
      <w:marRight w:val="0"/>
      <w:marTop w:val="0"/>
      <w:marBottom w:val="0"/>
      <w:divBdr>
        <w:top w:val="none" w:sz="0" w:space="0" w:color="auto"/>
        <w:left w:val="none" w:sz="0" w:space="0" w:color="auto"/>
        <w:bottom w:val="none" w:sz="0" w:space="0" w:color="auto"/>
        <w:right w:val="none" w:sz="0" w:space="0" w:color="auto"/>
      </w:divBdr>
    </w:div>
    <w:div w:id="203845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9B8ED-952F-4529-979F-95AE278F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2002</Words>
  <Characters>11412</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LAKE-SUMTER COMMUNITY COLLEGE</vt:lpstr>
    </vt:vector>
  </TitlesOfParts>
  <Company>LSCC</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LAKE-SUMTER COMMUNITY COLLEGE</dc:title>
  <dc:creator>Tatiana James</dc:creator>
  <cp:lastModifiedBy>Tatiana James</cp:lastModifiedBy>
  <cp:revision>2</cp:revision>
  <cp:lastPrinted>2015-02-26T23:36:00Z</cp:lastPrinted>
  <dcterms:created xsi:type="dcterms:W3CDTF">2022-05-16T19:52:00Z</dcterms:created>
  <dcterms:modified xsi:type="dcterms:W3CDTF">2022-05-16T19:52:00Z</dcterms:modified>
</cp:coreProperties>
</file>